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ACF" w:rsidRDefault="009F771F" w:rsidP="001457CF">
      <w:pPr>
        <w:jc w:val="center"/>
        <w:rPr>
          <w:lang w:val="en-US"/>
        </w:rPr>
      </w:pPr>
      <w:r>
        <w:rPr>
          <w:noProof/>
        </w:rPr>
        <w:pict>
          <v:rect id="_x0000_s1038" style="position:absolute;left:0;text-align:left;margin-left:8.8pt;margin-top:-4.35pt;width:520pt;height:797pt;z-index:251668480" filled="f" strokecolor="#e36c0a [2409]" strokeweight="6pt">
            <v:stroke linestyle="thickBetweenThin"/>
          </v:rect>
        </w:pict>
      </w:r>
      <w:r w:rsidR="001457CF">
        <w:rPr>
          <w:noProof/>
        </w:rPr>
        <w:drawing>
          <wp:inline distT="0" distB="0" distL="0" distR="0">
            <wp:extent cx="6252699" cy="4233902"/>
            <wp:effectExtent l="19050" t="0" r="0" b="0"/>
            <wp:docPr id="1" name="Рисунок 1" descr="http://s018.radikal.ru/i509/1201/a8/2e6addae38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018.radikal.ru/i509/1201/a8/2e6addae38d3.jpg"/>
                    <pic:cNvPicPr>
                      <a:picLocks noChangeAspect="1" noChangeArrowheads="1"/>
                    </pic:cNvPicPr>
                  </pic:nvPicPr>
                  <pic:blipFill>
                    <a:blip r:embed="rId5"/>
                    <a:srcRect r="-2614" b="7373"/>
                    <a:stretch>
                      <a:fillRect/>
                    </a:stretch>
                  </pic:blipFill>
                  <pic:spPr bwMode="auto">
                    <a:xfrm>
                      <a:off x="0" y="0"/>
                      <a:ext cx="6252699" cy="4233902"/>
                    </a:xfrm>
                    <a:prstGeom prst="rect">
                      <a:avLst/>
                    </a:prstGeom>
                    <a:noFill/>
                    <a:ln w="9525">
                      <a:noFill/>
                      <a:miter lim="800000"/>
                      <a:headEnd/>
                      <a:tailEnd/>
                    </a:ln>
                  </pic:spPr>
                </pic:pic>
              </a:graphicData>
            </a:graphic>
          </wp:inline>
        </w:drawing>
      </w:r>
    </w:p>
    <w:p w:rsidR="001457CF" w:rsidRDefault="001457CF" w:rsidP="001457CF">
      <w:pPr>
        <w:jc w:val="center"/>
        <w:rPr>
          <w:lang w:val="en-US"/>
        </w:rPr>
      </w:pPr>
    </w:p>
    <w:p w:rsidR="001457CF" w:rsidRDefault="008D2ACF" w:rsidP="001457CF">
      <w:pPr>
        <w:jc w:val="center"/>
      </w:pPr>
      <w:r w:rsidRPr="008D2ACF">
        <w:rPr>
          <w:lang w:val="en-US"/>
        </w:rPr>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i1025" type="#_x0000_t154" style="width:338pt;height:203pt" fillcolor="#ffe701">
            <v:fill color2="#fe3e02" focusposition="1,1" focussize="" focus="100%" type="gradient"/>
            <v:shadow color="#868686"/>
            <o:extrusion v:ext="view" color="#f60" on="t" rotationangle="18,18" viewpoint="0,0" viewpointorigin="0,0" skewangle="0" skewamt="0" brightness="4000f" lightposition=",50000" lightlevel="52000f" lightlevel2="14000f" type="perspective" lightharsh2="t"/>
            <v:textpath style="font-family:&quot;Calibri&quot;;font-weight:bold;v-text-kern:t" trim="t" fitpath="t" string="КАРТОТЕКА&#10;ТЕАТРАЛИЗОВАННЫХ&#10;ИГР"/>
          </v:shape>
        </w:pict>
      </w:r>
    </w:p>
    <w:p w:rsidR="001457CF" w:rsidRDefault="001457CF" w:rsidP="001457CF">
      <w:pPr>
        <w:jc w:val="center"/>
        <w:rPr>
          <w:rFonts w:ascii="Adobe Heiti Std R" w:eastAsia="Adobe Heiti Std R" w:hAnsi="Adobe Heiti Std R"/>
          <w:b/>
          <w:color w:val="E36C0A" w:themeColor="accent6" w:themeShade="BF"/>
          <w:sz w:val="52"/>
        </w:rPr>
      </w:pPr>
      <w:r w:rsidRPr="001457CF">
        <w:rPr>
          <w:rFonts w:ascii="Adobe Heiti Std R" w:eastAsia="Adobe Heiti Std R" w:hAnsi="Adobe Heiti Std R"/>
          <w:b/>
          <w:color w:val="E36C0A" w:themeColor="accent6" w:themeShade="BF"/>
          <w:sz w:val="52"/>
        </w:rPr>
        <w:t>В СРЕДНЕЙ</w:t>
      </w:r>
      <w:r w:rsidRPr="001457CF">
        <w:rPr>
          <w:rFonts w:ascii="Adobe Heiti Std R" w:eastAsia="Adobe Heiti Std R" w:hAnsi="Adobe Heiti Std R"/>
          <w:b/>
          <w:color w:val="E36C0A" w:themeColor="accent6" w:themeShade="BF"/>
          <w:sz w:val="52"/>
        </w:rPr>
        <w:br/>
        <w:t>ГРУППЕ</w:t>
      </w:r>
    </w:p>
    <w:p w:rsidR="001457CF" w:rsidRDefault="001457CF" w:rsidP="001457CF">
      <w:pPr>
        <w:jc w:val="center"/>
        <w:rPr>
          <w:rFonts w:ascii="Adobe Heiti Std R" w:eastAsia="Adobe Heiti Std R" w:hAnsi="Adobe Heiti Std R"/>
          <w:b/>
          <w:color w:val="E36C0A" w:themeColor="accent6" w:themeShade="BF"/>
          <w:sz w:val="52"/>
        </w:rPr>
      </w:pPr>
    </w:p>
    <w:p w:rsidR="001457CF" w:rsidRDefault="001457CF" w:rsidP="001457CF">
      <w:pPr>
        <w:rPr>
          <w:noProof/>
        </w:rPr>
      </w:pPr>
    </w:p>
    <w:p w:rsidR="001457CF" w:rsidRDefault="008D2ACF" w:rsidP="001457CF">
      <w:pPr>
        <w:rPr>
          <w:noProof/>
        </w:rPr>
      </w:pPr>
      <w:r>
        <w:rPr>
          <w:noProof/>
        </w:rPr>
        <w:lastRenderedPageBreak/>
        <w:pict>
          <v:rect id="_x0000_s1026" style="position:absolute;margin-left:.65pt;margin-top:-.35pt;width:533pt;height:11in;z-index:251658240" filled="f" strokecolor="#e36c0a [2409]" strokeweight="6pt">
            <v:stroke linestyle="thickBetweenThin"/>
            <v:textbox>
              <w:txbxContent>
                <w:p w:rsidR="00C11036" w:rsidRPr="006C6E4D" w:rsidRDefault="00C11036" w:rsidP="00C11036">
                  <w:pPr>
                    <w:pStyle w:val="a5"/>
                    <w:jc w:val="center"/>
                    <w:rPr>
                      <w:b/>
                      <w:color w:val="984806" w:themeColor="accent6" w:themeShade="80"/>
                      <w:sz w:val="36"/>
                      <w:u w:val="single"/>
                    </w:rPr>
                  </w:pPr>
                  <w:r w:rsidRPr="006C6E4D">
                    <w:rPr>
                      <w:rStyle w:val="a6"/>
                      <w:color w:val="984806" w:themeColor="accent6" w:themeShade="80"/>
                      <w:sz w:val="36"/>
                      <w:u w:val="single"/>
                    </w:rPr>
                    <w:t>Игра на имитацию движений</w:t>
                  </w:r>
                </w:p>
                <w:p w:rsidR="00C11036" w:rsidRPr="00C11036" w:rsidRDefault="00C11036" w:rsidP="00C11036">
                  <w:pPr>
                    <w:pStyle w:val="a5"/>
                    <w:jc w:val="center"/>
                    <w:rPr>
                      <w:b/>
                      <w:sz w:val="36"/>
                    </w:rPr>
                  </w:pPr>
                  <w:r w:rsidRPr="00C11036">
                    <w:rPr>
                      <w:b/>
                      <w:sz w:val="36"/>
                    </w:rPr>
                    <w:t>Воспитатель обращается к детям:</w:t>
                  </w:r>
                </w:p>
                <w:p w:rsidR="00C11036" w:rsidRPr="00C11036" w:rsidRDefault="00C11036" w:rsidP="00C11036">
                  <w:pPr>
                    <w:pStyle w:val="a5"/>
                    <w:jc w:val="center"/>
                    <w:rPr>
                      <w:b/>
                      <w:sz w:val="36"/>
                    </w:rPr>
                  </w:pPr>
                  <w:r w:rsidRPr="00C11036">
                    <w:rPr>
                      <w:b/>
                      <w:sz w:val="36"/>
                    </w:rPr>
                    <w:t>— Вспомните, как ходят дети?</w:t>
                  </w:r>
                </w:p>
                <w:p w:rsidR="00C11036" w:rsidRPr="00C11036" w:rsidRDefault="00C11036" w:rsidP="00C11036">
                  <w:pPr>
                    <w:pStyle w:val="a5"/>
                    <w:jc w:val="center"/>
                    <w:rPr>
                      <w:b/>
                      <w:sz w:val="36"/>
                    </w:rPr>
                  </w:pPr>
                  <w:r w:rsidRPr="00C11036">
                    <w:rPr>
                      <w:b/>
                      <w:sz w:val="36"/>
                    </w:rPr>
                    <w:t>Маленькие ножки шагали по дорожке. Большие ножки шагали по дорожке.</w:t>
                  </w:r>
                </w:p>
                <w:p w:rsidR="00C11036" w:rsidRPr="00C11036" w:rsidRDefault="00C11036" w:rsidP="00C11036">
                  <w:pPr>
                    <w:pStyle w:val="a5"/>
                    <w:jc w:val="center"/>
                    <w:rPr>
                      <w:b/>
                      <w:sz w:val="36"/>
                    </w:rPr>
                  </w:pPr>
                  <w:r w:rsidRPr="00C11036">
                    <w:rPr>
                      <w:b/>
                      <w:sz w:val="36"/>
                    </w:rPr>
                    <w:t>(Дети сначала идут маленькими шагами, затем большими — гигантскими шагами.)</w:t>
                  </w:r>
                </w:p>
                <w:p w:rsidR="00C11036" w:rsidRPr="00C11036" w:rsidRDefault="00C11036" w:rsidP="00C11036">
                  <w:pPr>
                    <w:pStyle w:val="a5"/>
                    <w:jc w:val="center"/>
                    <w:rPr>
                      <w:b/>
                      <w:sz w:val="36"/>
                    </w:rPr>
                  </w:pPr>
                  <w:r w:rsidRPr="00C11036">
                    <w:rPr>
                      <w:b/>
                      <w:sz w:val="36"/>
                    </w:rPr>
                    <w:t>— Как ходит Старичок-Лесовичок?</w:t>
                  </w:r>
                </w:p>
                <w:p w:rsidR="00C11036" w:rsidRPr="00C11036" w:rsidRDefault="00C11036" w:rsidP="00C11036">
                  <w:pPr>
                    <w:pStyle w:val="a5"/>
                    <w:jc w:val="center"/>
                    <w:rPr>
                      <w:b/>
                      <w:sz w:val="36"/>
                    </w:rPr>
                  </w:pPr>
                  <w:r w:rsidRPr="00C11036">
                    <w:rPr>
                      <w:b/>
                      <w:sz w:val="36"/>
                    </w:rPr>
                    <w:t>— Как ходит принцесса?</w:t>
                  </w:r>
                </w:p>
                <w:p w:rsidR="00C11036" w:rsidRPr="00C11036" w:rsidRDefault="00C11036" w:rsidP="00C11036">
                  <w:pPr>
                    <w:pStyle w:val="a5"/>
                    <w:jc w:val="center"/>
                    <w:rPr>
                      <w:b/>
                      <w:sz w:val="36"/>
                    </w:rPr>
                  </w:pPr>
                  <w:r w:rsidRPr="00C11036">
                    <w:rPr>
                      <w:b/>
                      <w:sz w:val="36"/>
                    </w:rPr>
                    <w:t>— Как катится колобок?</w:t>
                  </w:r>
                </w:p>
                <w:p w:rsidR="00C11036" w:rsidRPr="00C11036" w:rsidRDefault="00C11036" w:rsidP="00C11036">
                  <w:pPr>
                    <w:pStyle w:val="a5"/>
                    <w:jc w:val="center"/>
                    <w:rPr>
                      <w:b/>
                      <w:sz w:val="36"/>
                    </w:rPr>
                  </w:pPr>
                  <w:r w:rsidRPr="00C11036">
                    <w:rPr>
                      <w:b/>
                      <w:sz w:val="36"/>
                    </w:rPr>
                    <w:t>— Как серый волк по лесу рыщет?</w:t>
                  </w:r>
                </w:p>
                <w:p w:rsidR="00C11036" w:rsidRPr="00C11036" w:rsidRDefault="00C11036" w:rsidP="00C11036">
                  <w:pPr>
                    <w:pStyle w:val="a5"/>
                    <w:jc w:val="center"/>
                    <w:rPr>
                      <w:b/>
                      <w:sz w:val="36"/>
                    </w:rPr>
                  </w:pPr>
                  <w:r w:rsidRPr="00C11036">
                    <w:rPr>
                      <w:b/>
                      <w:sz w:val="36"/>
                    </w:rPr>
                    <w:t>— Как заяц, прижав уши, убегает от него?</w:t>
                  </w:r>
                </w:p>
                <w:p w:rsidR="00C11036" w:rsidRPr="00C11036" w:rsidRDefault="00C11036" w:rsidP="00C11036">
                  <w:pPr>
                    <w:pStyle w:val="a5"/>
                    <w:jc w:val="center"/>
                    <w:rPr>
                      <w:b/>
                      <w:color w:val="984806" w:themeColor="accent6" w:themeShade="80"/>
                      <w:sz w:val="40"/>
                      <w:u w:val="single"/>
                    </w:rPr>
                  </w:pPr>
                  <w:r w:rsidRPr="00C11036">
                    <w:rPr>
                      <w:rStyle w:val="a6"/>
                      <w:color w:val="984806" w:themeColor="accent6" w:themeShade="80"/>
                      <w:sz w:val="40"/>
                      <w:u w:val="single"/>
                    </w:rPr>
                    <w:t>Зеркало</w:t>
                  </w:r>
                </w:p>
                <w:p w:rsidR="00C11036" w:rsidRPr="00C11036" w:rsidRDefault="00C11036" w:rsidP="00C11036">
                  <w:pPr>
                    <w:pStyle w:val="a5"/>
                    <w:rPr>
                      <w:b/>
                      <w:sz w:val="36"/>
                    </w:rPr>
                  </w:pPr>
                  <w:r w:rsidRPr="00C11036">
                    <w:rPr>
                      <w:b/>
                      <w:sz w:val="36"/>
                    </w:rPr>
                    <w:t>Цель:</w:t>
                  </w:r>
                  <w:r w:rsidRPr="00C11036">
                    <w:rPr>
                      <w:rStyle w:val="a6"/>
                      <w:sz w:val="36"/>
                    </w:rPr>
                    <w:t> </w:t>
                  </w:r>
                  <w:r w:rsidRPr="00C11036">
                    <w:rPr>
                      <w:b/>
                      <w:sz w:val="36"/>
                    </w:rPr>
                    <w:t>развивать монологическую речь.</w:t>
                  </w:r>
                </w:p>
                <w:p w:rsidR="00C11036" w:rsidRPr="00C11036" w:rsidRDefault="00C11036" w:rsidP="00C11036">
                  <w:pPr>
                    <w:pStyle w:val="a5"/>
                    <w:rPr>
                      <w:b/>
                      <w:sz w:val="36"/>
                    </w:rPr>
                  </w:pPr>
                  <w:r w:rsidRPr="00C11036">
                    <w:rPr>
                      <w:b/>
                      <w:sz w:val="36"/>
                    </w:rPr>
                    <w:t>Петрушка загадывает загадку:</w:t>
                  </w:r>
                </w:p>
                <w:p w:rsidR="00C11036" w:rsidRPr="00C11036" w:rsidRDefault="00C11036" w:rsidP="00C11036">
                  <w:pPr>
                    <w:pStyle w:val="a5"/>
                    <w:rPr>
                      <w:b/>
                      <w:sz w:val="36"/>
                    </w:rPr>
                  </w:pPr>
                  <w:r w:rsidRPr="00C11036">
                    <w:rPr>
                      <w:b/>
                      <w:sz w:val="36"/>
                    </w:rPr>
                    <w:t>И сияет, и блестит,</w:t>
                  </w:r>
                </w:p>
                <w:p w:rsidR="00C11036" w:rsidRPr="00C11036" w:rsidRDefault="00C11036" w:rsidP="00C11036">
                  <w:pPr>
                    <w:pStyle w:val="a5"/>
                    <w:rPr>
                      <w:b/>
                      <w:sz w:val="36"/>
                    </w:rPr>
                  </w:pPr>
                  <w:r w:rsidRPr="00C11036">
                    <w:rPr>
                      <w:b/>
                      <w:sz w:val="36"/>
                    </w:rPr>
                    <w:t>Никому оно не льстит,</w:t>
                  </w:r>
                </w:p>
                <w:p w:rsidR="00C11036" w:rsidRPr="00C11036" w:rsidRDefault="00C11036" w:rsidP="00C11036">
                  <w:pPr>
                    <w:pStyle w:val="a5"/>
                    <w:rPr>
                      <w:b/>
                      <w:sz w:val="36"/>
                    </w:rPr>
                  </w:pPr>
                  <w:r w:rsidRPr="00C11036">
                    <w:rPr>
                      <w:b/>
                      <w:sz w:val="36"/>
                    </w:rPr>
                    <w:t>А любому правду скажет —</w:t>
                  </w:r>
                </w:p>
                <w:p w:rsidR="00C11036" w:rsidRPr="00C11036" w:rsidRDefault="00C11036" w:rsidP="00C11036">
                  <w:pPr>
                    <w:pStyle w:val="a5"/>
                    <w:rPr>
                      <w:b/>
                      <w:sz w:val="36"/>
                    </w:rPr>
                  </w:pPr>
                  <w:r w:rsidRPr="00C11036">
                    <w:rPr>
                      <w:b/>
                      <w:sz w:val="36"/>
                    </w:rPr>
                    <w:t>Все как есть ему покажет!</w:t>
                  </w:r>
                </w:p>
                <w:p w:rsidR="00C11036" w:rsidRPr="00C11036" w:rsidRDefault="00C11036" w:rsidP="00C11036">
                  <w:pPr>
                    <w:pStyle w:val="a5"/>
                    <w:rPr>
                      <w:b/>
                      <w:sz w:val="36"/>
                    </w:rPr>
                  </w:pPr>
                  <w:r w:rsidRPr="00C11036">
                    <w:rPr>
                      <w:b/>
                      <w:sz w:val="36"/>
                    </w:rPr>
                    <w:t>Что же это?</w:t>
                  </w:r>
                  <w:r w:rsidRPr="00C11036">
                    <w:rPr>
                      <w:rStyle w:val="a6"/>
                      <w:sz w:val="36"/>
                    </w:rPr>
                    <w:t> </w:t>
                  </w:r>
                  <w:r w:rsidRPr="00C11036">
                    <w:rPr>
                      <w:b/>
                      <w:sz w:val="36"/>
                    </w:rPr>
                    <w:t>(Зеркало.)</w:t>
                  </w:r>
                </w:p>
                <w:p w:rsidR="00C11036" w:rsidRPr="00C11036" w:rsidRDefault="00C11036" w:rsidP="00C11036">
                  <w:pPr>
                    <w:pStyle w:val="a5"/>
                    <w:jc w:val="center"/>
                    <w:rPr>
                      <w:b/>
                      <w:sz w:val="36"/>
                    </w:rPr>
                  </w:pPr>
                  <w:r w:rsidRPr="00C11036">
                    <w:rPr>
                      <w:b/>
                      <w:sz w:val="36"/>
                    </w:rPr>
                    <w:t>В группу (зал) вносят большое зеркало. Каждый из команды подходит к зеркалу, и, глядя в него, первый — хвалит себя, восхищается собой, второй рассказывает о том, что ему не нравится в себе. Затем то же самое проделывают члены другой команды.</w:t>
                  </w:r>
                </w:p>
                <w:p w:rsidR="00C11036" w:rsidRDefault="00C11036" w:rsidP="00C11036">
                  <w:pPr>
                    <w:pStyle w:val="a5"/>
                  </w:pPr>
                </w:p>
                <w:p w:rsidR="00C11036" w:rsidRDefault="00C11036"/>
              </w:txbxContent>
            </v:textbox>
          </v:rect>
        </w:pict>
      </w:r>
      <w:r w:rsidR="001457CF" w:rsidRPr="001457CF">
        <w:rPr>
          <w:noProof/>
        </w:rPr>
        <w:drawing>
          <wp:inline distT="0" distB="0" distL="0" distR="0">
            <wp:extent cx="6762750" cy="10058400"/>
            <wp:effectExtent l="19050" t="0" r="0" b="0"/>
            <wp:docPr id="2" name="Рисунок 11" descr="http://img.mota.ru/upload/wallpapers/2012/11/21/08/01/33495/mota_ru_2112112-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mota.ru/upload/wallpapers/2012/11/21/08/01/33495/mota_ru_2112112-crop.jpg"/>
                    <pic:cNvPicPr>
                      <a:picLocks noChangeAspect="1" noChangeArrowheads="1"/>
                    </pic:cNvPicPr>
                  </pic:nvPicPr>
                  <pic:blipFill>
                    <a:blip r:embed="rId6"/>
                    <a:srcRect/>
                    <a:stretch>
                      <a:fillRect/>
                    </a:stretch>
                  </pic:blipFill>
                  <pic:spPr bwMode="auto">
                    <a:xfrm>
                      <a:off x="0" y="0"/>
                      <a:ext cx="6767316" cy="10065191"/>
                    </a:xfrm>
                    <a:prstGeom prst="rect">
                      <a:avLst/>
                    </a:prstGeom>
                    <a:noFill/>
                    <a:ln w="9525">
                      <a:noFill/>
                      <a:miter lim="800000"/>
                      <a:headEnd/>
                      <a:tailEnd/>
                    </a:ln>
                  </pic:spPr>
                </pic:pic>
              </a:graphicData>
            </a:graphic>
          </wp:inline>
        </w:drawing>
      </w:r>
    </w:p>
    <w:p w:rsidR="001457CF" w:rsidRDefault="008D2ACF" w:rsidP="001457CF">
      <w:pPr>
        <w:rPr>
          <w:noProof/>
        </w:rPr>
      </w:pPr>
      <w:r>
        <w:rPr>
          <w:noProof/>
        </w:rPr>
        <w:lastRenderedPageBreak/>
        <w:pict>
          <v:rect id="_x0000_s1027" style="position:absolute;margin-left:2.65pt;margin-top:.65pt;width:535pt;height:11in;z-index:251659264" filled="f" strokecolor="#e36c0a [2409]" strokeweight="6pt">
            <v:stroke linestyle="thickBetweenThin"/>
            <v:textbox>
              <w:txbxContent>
                <w:p w:rsidR="00C11036" w:rsidRDefault="00C11036" w:rsidP="00C11036">
                  <w:pPr>
                    <w:pStyle w:val="a5"/>
                    <w:rPr>
                      <w:rStyle w:val="a6"/>
                      <w:sz w:val="40"/>
                    </w:rPr>
                  </w:pPr>
                </w:p>
                <w:p w:rsidR="00C11036" w:rsidRPr="00C11036" w:rsidRDefault="00C11036" w:rsidP="00C11036">
                  <w:pPr>
                    <w:pStyle w:val="a5"/>
                    <w:jc w:val="center"/>
                    <w:rPr>
                      <w:b/>
                      <w:sz w:val="40"/>
                    </w:rPr>
                  </w:pPr>
                  <w:r w:rsidRPr="00C11036">
                    <w:rPr>
                      <w:rStyle w:val="a6"/>
                      <w:sz w:val="40"/>
                    </w:rPr>
                    <w:t>Игры на мышечное напряжение и расслабление</w:t>
                  </w:r>
                </w:p>
                <w:p w:rsidR="00C11036" w:rsidRPr="00C11036" w:rsidRDefault="00C11036" w:rsidP="00C11036">
                  <w:pPr>
                    <w:pStyle w:val="a5"/>
                    <w:jc w:val="center"/>
                    <w:rPr>
                      <w:b/>
                      <w:color w:val="984806" w:themeColor="accent6" w:themeShade="80"/>
                      <w:sz w:val="40"/>
                      <w:u w:val="single"/>
                    </w:rPr>
                  </w:pPr>
                  <w:r w:rsidRPr="00C11036">
                    <w:rPr>
                      <w:rStyle w:val="a6"/>
                      <w:color w:val="984806" w:themeColor="accent6" w:themeShade="80"/>
                      <w:sz w:val="40"/>
                      <w:u w:val="single"/>
                    </w:rPr>
                    <w:t>Деревянные и тряпичные куклы</w:t>
                  </w:r>
                </w:p>
                <w:p w:rsidR="00C11036" w:rsidRPr="00C11036" w:rsidRDefault="00C11036" w:rsidP="00C11036">
                  <w:pPr>
                    <w:pStyle w:val="a5"/>
                    <w:rPr>
                      <w:b/>
                      <w:sz w:val="40"/>
                    </w:rPr>
                  </w:pPr>
                  <w:r w:rsidRPr="00C11036">
                    <w:rPr>
                      <w:b/>
                      <w:sz w:val="40"/>
                    </w:rPr>
                    <w:t>При изображении деревянных кукол напрягаются мышцы ног, корпуса, опущенных вдоль корпуса рук. Делаются резкие повороты всего тела вправо и влево, сохраняется неподвижность шеи, рук, плеч; ступни крепко и неподвижно стоят на полу.</w:t>
                  </w:r>
                </w:p>
                <w:p w:rsidR="00C11036" w:rsidRPr="00C11036" w:rsidRDefault="00C11036" w:rsidP="00C11036">
                  <w:pPr>
                    <w:pStyle w:val="a5"/>
                    <w:rPr>
                      <w:b/>
                      <w:sz w:val="40"/>
                    </w:rPr>
                  </w:pPr>
                  <w:r w:rsidRPr="00C11036">
                    <w:rPr>
                      <w:b/>
                      <w:sz w:val="40"/>
                    </w:rPr>
                    <w:t>Подражая тряпичным куклам, необходимо снять излишнее напряжение в плечах и корпусе; руки висят пассивно.</w:t>
                  </w:r>
                </w:p>
                <w:p w:rsidR="00C11036" w:rsidRPr="00C11036" w:rsidRDefault="00C11036" w:rsidP="00C11036">
                  <w:pPr>
                    <w:pStyle w:val="a5"/>
                    <w:rPr>
                      <w:b/>
                      <w:sz w:val="40"/>
                    </w:rPr>
                  </w:pPr>
                  <w:r w:rsidRPr="00C11036">
                    <w:rPr>
                      <w:b/>
                      <w:sz w:val="40"/>
                    </w:rPr>
                    <w:t>В этом положении нужно короткими толчками поворачивать тело то вправо, то влево; при этом руки взлетают и обвиваются вокруг корпуса, голова поворачивается, ноги также поворачиваются, хотя ступни остаются на месте. Движения исполняются по нескольку раз подряд, то в одной, то в другой форме.</w:t>
                  </w:r>
                </w:p>
                <w:p w:rsidR="00C11036" w:rsidRPr="00C11036" w:rsidRDefault="00C11036" w:rsidP="00C11036">
                  <w:pPr>
                    <w:pStyle w:val="a5"/>
                    <w:jc w:val="center"/>
                    <w:rPr>
                      <w:b/>
                      <w:color w:val="984806" w:themeColor="accent6" w:themeShade="80"/>
                      <w:sz w:val="40"/>
                      <w:u w:val="single"/>
                    </w:rPr>
                  </w:pPr>
                  <w:r w:rsidRPr="00C11036">
                    <w:rPr>
                      <w:rStyle w:val="a6"/>
                      <w:color w:val="984806" w:themeColor="accent6" w:themeShade="80"/>
                      <w:sz w:val="40"/>
                      <w:u w:val="single"/>
                    </w:rPr>
                    <w:t>Мельница</w:t>
                  </w:r>
                </w:p>
                <w:p w:rsidR="00C11036" w:rsidRPr="00C11036" w:rsidRDefault="00C11036" w:rsidP="00C11036">
                  <w:pPr>
                    <w:pStyle w:val="a5"/>
                    <w:rPr>
                      <w:b/>
                      <w:sz w:val="40"/>
                    </w:rPr>
                  </w:pPr>
                  <w:r w:rsidRPr="00C11036">
                    <w:rPr>
                      <w:b/>
                      <w:sz w:val="40"/>
                    </w:rPr>
                    <w:t>Свободное круговое движение рук, описывающих большие круги вперед и вверх. Движение маховое: после быстрого, энергичного толчка руки и плечи освобождаются от всякого напряжения, описав круг, свободно падают. Движение выполняется непрерывно, несколько раз подряд, в довольно быстром темпе (руки летают, как «не свои»). Необходимо следить, чтобы в плечах не возникло зажимов, при которых сразу нарушается правильное круговое движение и появляется угловатость.</w:t>
                  </w:r>
                </w:p>
                <w:p w:rsidR="00C11036" w:rsidRDefault="00C11036"/>
              </w:txbxContent>
            </v:textbox>
          </v:rect>
        </w:pict>
      </w:r>
      <w:r w:rsidR="001457CF" w:rsidRPr="001457CF">
        <w:rPr>
          <w:noProof/>
        </w:rPr>
        <w:drawing>
          <wp:inline distT="0" distB="0" distL="0" distR="0">
            <wp:extent cx="6762750" cy="10058400"/>
            <wp:effectExtent l="19050" t="0" r="0" b="0"/>
            <wp:docPr id="3" name="Рисунок 11" descr="http://img.mota.ru/upload/wallpapers/2012/11/21/08/01/33495/mota_ru_2112112-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mota.ru/upload/wallpapers/2012/11/21/08/01/33495/mota_ru_2112112-crop.jpg"/>
                    <pic:cNvPicPr>
                      <a:picLocks noChangeAspect="1" noChangeArrowheads="1"/>
                    </pic:cNvPicPr>
                  </pic:nvPicPr>
                  <pic:blipFill>
                    <a:blip r:embed="rId6"/>
                    <a:srcRect/>
                    <a:stretch>
                      <a:fillRect/>
                    </a:stretch>
                  </pic:blipFill>
                  <pic:spPr bwMode="auto">
                    <a:xfrm>
                      <a:off x="0" y="0"/>
                      <a:ext cx="6767316" cy="10065191"/>
                    </a:xfrm>
                    <a:prstGeom prst="rect">
                      <a:avLst/>
                    </a:prstGeom>
                    <a:noFill/>
                    <a:ln w="9525">
                      <a:noFill/>
                      <a:miter lim="800000"/>
                      <a:headEnd/>
                      <a:tailEnd/>
                    </a:ln>
                  </pic:spPr>
                </pic:pic>
              </a:graphicData>
            </a:graphic>
          </wp:inline>
        </w:drawing>
      </w:r>
    </w:p>
    <w:p w:rsidR="001457CF" w:rsidRDefault="008D2ACF" w:rsidP="001457CF">
      <w:pPr>
        <w:rPr>
          <w:noProof/>
        </w:rPr>
      </w:pPr>
      <w:r>
        <w:rPr>
          <w:noProof/>
        </w:rPr>
        <w:lastRenderedPageBreak/>
        <w:pict>
          <v:rect id="_x0000_s1028" style="position:absolute;margin-left:.65pt;margin-top:-1.35pt;width:535pt;height:790pt;z-index:251660288" filled="f" strokecolor="#e36c0a [2409]" strokeweight="6pt">
            <v:stroke linestyle="thickBetweenThin"/>
            <v:textbox>
              <w:txbxContent>
                <w:p w:rsidR="007C1C6B" w:rsidRDefault="007C1C6B" w:rsidP="007C1C6B">
                  <w:pPr>
                    <w:pStyle w:val="a5"/>
                    <w:jc w:val="center"/>
                    <w:rPr>
                      <w:rStyle w:val="a6"/>
                      <w:color w:val="984806" w:themeColor="accent6" w:themeShade="80"/>
                      <w:sz w:val="40"/>
                      <w:u w:val="single"/>
                    </w:rPr>
                  </w:pPr>
                </w:p>
                <w:p w:rsidR="00C11036" w:rsidRPr="007C1C6B" w:rsidRDefault="00C11036" w:rsidP="007C1C6B">
                  <w:pPr>
                    <w:pStyle w:val="a5"/>
                    <w:jc w:val="center"/>
                    <w:rPr>
                      <w:b/>
                      <w:color w:val="984806" w:themeColor="accent6" w:themeShade="80"/>
                      <w:sz w:val="40"/>
                      <w:u w:val="single"/>
                    </w:rPr>
                  </w:pPr>
                  <w:r w:rsidRPr="007C1C6B">
                    <w:rPr>
                      <w:rStyle w:val="a6"/>
                      <w:color w:val="984806" w:themeColor="accent6" w:themeShade="80"/>
                      <w:sz w:val="40"/>
                      <w:u w:val="single"/>
                    </w:rPr>
                    <w:t>Паровозики</w:t>
                  </w:r>
                </w:p>
                <w:p w:rsidR="00C11036" w:rsidRPr="007C1C6B" w:rsidRDefault="00C11036" w:rsidP="00C11036">
                  <w:pPr>
                    <w:pStyle w:val="a5"/>
                    <w:rPr>
                      <w:b/>
                      <w:sz w:val="40"/>
                    </w:rPr>
                  </w:pPr>
                  <w:r w:rsidRPr="007C1C6B">
                    <w:rPr>
                      <w:b/>
                      <w:sz w:val="40"/>
                    </w:rPr>
                    <w:t xml:space="preserve">Круговые движения плечами. Руки согнуты в локтях, пальцы собраны в кулачок. Непрерывное неторопливое круговое движение плечами </w:t>
                  </w:r>
                  <w:proofErr w:type="spellStart"/>
                  <w:r w:rsidRPr="007C1C6B">
                    <w:rPr>
                      <w:b/>
                      <w:sz w:val="40"/>
                    </w:rPr>
                    <w:t>вверх-назад</w:t>
                  </w:r>
                  <w:proofErr w:type="spellEnd"/>
                  <w:r w:rsidRPr="007C1C6B">
                    <w:rPr>
                      <w:b/>
                      <w:sz w:val="40"/>
                    </w:rPr>
                    <w:t xml:space="preserve"> — </w:t>
                  </w:r>
                  <w:proofErr w:type="spellStart"/>
                  <w:r w:rsidRPr="007C1C6B">
                    <w:rPr>
                      <w:b/>
                      <w:sz w:val="40"/>
                    </w:rPr>
                    <w:t>вниз-вперед</w:t>
                  </w:r>
                  <w:proofErr w:type="spellEnd"/>
                  <w:r w:rsidRPr="007C1C6B">
                    <w:rPr>
                      <w:b/>
                      <w:sz w:val="40"/>
                    </w:rPr>
                    <w:t>. Локти от корпуса не отводятся. Амплитуда во всех направлениях должна быть максимальной. При отклонении плеч назад напряжение усиливается, локти сближаются, голова отклоняется назад. Упражнение выполняется несколько раз без остановки. Желательно, чтобы движение плеч начиналось вверх и назад, а не вперед  т.е. расширяя, а не сужая грудную клетку.</w:t>
                  </w:r>
                </w:p>
                <w:p w:rsidR="00C11036" w:rsidRPr="007C1C6B" w:rsidRDefault="00C11036" w:rsidP="007C1C6B">
                  <w:pPr>
                    <w:pStyle w:val="a5"/>
                    <w:jc w:val="center"/>
                    <w:rPr>
                      <w:b/>
                      <w:color w:val="984806" w:themeColor="accent6" w:themeShade="80"/>
                      <w:sz w:val="40"/>
                      <w:u w:val="single"/>
                    </w:rPr>
                  </w:pPr>
                  <w:r w:rsidRPr="007C1C6B">
                    <w:rPr>
                      <w:rStyle w:val="a6"/>
                      <w:color w:val="984806" w:themeColor="accent6" w:themeShade="80"/>
                      <w:sz w:val="40"/>
                      <w:u w:val="single"/>
                    </w:rPr>
                    <w:t>Великаны и гномы</w:t>
                  </w:r>
                </w:p>
                <w:p w:rsidR="00C11036" w:rsidRPr="007C1C6B" w:rsidRDefault="00C11036" w:rsidP="00C11036">
                  <w:pPr>
                    <w:pStyle w:val="a5"/>
                    <w:rPr>
                      <w:b/>
                      <w:sz w:val="40"/>
                    </w:rPr>
                  </w:pPr>
                  <w:r w:rsidRPr="007C1C6B">
                    <w:rPr>
                      <w:b/>
                      <w:sz w:val="40"/>
                    </w:rPr>
                    <w:t xml:space="preserve">Положив руки на пояс, встать пяточками вместе, носочки отведя в стороны. Не спеша подняться на </w:t>
                  </w:r>
                  <w:proofErr w:type="spellStart"/>
                  <w:r w:rsidRPr="007C1C6B">
                    <w:rPr>
                      <w:b/>
                      <w:sz w:val="40"/>
                    </w:rPr>
                    <w:t>полупальцы</w:t>
                  </w:r>
                  <w:proofErr w:type="spellEnd"/>
                  <w:r w:rsidRPr="007C1C6B">
                    <w:rPr>
                      <w:b/>
                      <w:sz w:val="40"/>
                    </w:rPr>
                    <w:t>, продолжая держать пятки вместе. После короткой паузы опуститься на всю ступню, не перенося тяжесть на пятки.</w:t>
                  </w:r>
                </w:p>
                <w:p w:rsidR="00C11036" w:rsidRPr="007C1C6B" w:rsidRDefault="00C11036" w:rsidP="007C1C6B">
                  <w:pPr>
                    <w:pStyle w:val="a5"/>
                    <w:jc w:val="center"/>
                    <w:rPr>
                      <w:b/>
                      <w:color w:val="984806" w:themeColor="accent6" w:themeShade="80"/>
                      <w:sz w:val="40"/>
                      <w:u w:val="single"/>
                    </w:rPr>
                  </w:pPr>
                  <w:r w:rsidRPr="007C1C6B">
                    <w:rPr>
                      <w:rStyle w:val="a6"/>
                      <w:color w:val="984806" w:themeColor="accent6" w:themeShade="80"/>
                      <w:sz w:val="40"/>
                      <w:u w:val="single"/>
                    </w:rPr>
                    <w:t>Кузнечик</w:t>
                  </w:r>
                </w:p>
                <w:p w:rsidR="00C11036" w:rsidRPr="007C1C6B" w:rsidRDefault="00C11036" w:rsidP="00C11036">
                  <w:pPr>
                    <w:pStyle w:val="a5"/>
                    <w:rPr>
                      <w:b/>
                      <w:sz w:val="40"/>
                    </w:rPr>
                  </w:pPr>
                  <w:r w:rsidRPr="007C1C6B">
                    <w:rPr>
                      <w:b/>
                      <w:sz w:val="40"/>
                    </w:rPr>
                    <w:t>Девочка гуляла в саду и вдруг увидела большого зеленого кузнечика. Стала она к нему подкрадываться. Только протянула руки, чтобы прикрыть его ладошками, а он прыг — и вот уже стрекочет совсем в другом месте.</w:t>
                  </w:r>
                </w:p>
                <w:p w:rsidR="00C11036" w:rsidRPr="007C1C6B" w:rsidRDefault="00C11036" w:rsidP="00C11036">
                  <w:pPr>
                    <w:pStyle w:val="a5"/>
                    <w:rPr>
                      <w:b/>
                      <w:sz w:val="40"/>
                    </w:rPr>
                  </w:pPr>
                  <w:r w:rsidRPr="007C1C6B">
                    <w:rPr>
                      <w:b/>
                      <w:sz w:val="40"/>
                    </w:rPr>
                    <w:t>Выразительные движения: шею вытянуть вперед» пристальный взгляд, туловище слегка наклонить вперед, ступать на пальцы.</w:t>
                  </w:r>
                </w:p>
                <w:p w:rsidR="00C11036" w:rsidRDefault="00C11036"/>
              </w:txbxContent>
            </v:textbox>
          </v:rect>
        </w:pict>
      </w:r>
      <w:r w:rsidR="001457CF" w:rsidRPr="001457CF">
        <w:rPr>
          <w:noProof/>
        </w:rPr>
        <w:drawing>
          <wp:inline distT="0" distB="0" distL="0" distR="0">
            <wp:extent cx="6762750" cy="10058400"/>
            <wp:effectExtent l="19050" t="0" r="0" b="0"/>
            <wp:docPr id="4" name="Рисунок 11" descr="http://img.mota.ru/upload/wallpapers/2012/11/21/08/01/33495/mota_ru_2112112-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mota.ru/upload/wallpapers/2012/11/21/08/01/33495/mota_ru_2112112-crop.jpg"/>
                    <pic:cNvPicPr>
                      <a:picLocks noChangeAspect="1" noChangeArrowheads="1"/>
                    </pic:cNvPicPr>
                  </pic:nvPicPr>
                  <pic:blipFill>
                    <a:blip r:embed="rId6"/>
                    <a:srcRect/>
                    <a:stretch>
                      <a:fillRect/>
                    </a:stretch>
                  </pic:blipFill>
                  <pic:spPr bwMode="auto">
                    <a:xfrm>
                      <a:off x="0" y="0"/>
                      <a:ext cx="6767316" cy="10065191"/>
                    </a:xfrm>
                    <a:prstGeom prst="rect">
                      <a:avLst/>
                    </a:prstGeom>
                    <a:noFill/>
                    <a:ln w="9525">
                      <a:noFill/>
                      <a:miter lim="800000"/>
                      <a:headEnd/>
                      <a:tailEnd/>
                    </a:ln>
                  </pic:spPr>
                </pic:pic>
              </a:graphicData>
            </a:graphic>
          </wp:inline>
        </w:drawing>
      </w:r>
    </w:p>
    <w:p w:rsidR="001457CF" w:rsidRDefault="008D2ACF" w:rsidP="001457CF">
      <w:pPr>
        <w:rPr>
          <w:noProof/>
        </w:rPr>
      </w:pPr>
      <w:r>
        <w:rPr>
          <w:noProof/>
        </w:rPr>
        <w:lastRenderedPageBreak/>
        <w:pict>
          <v:rect id="_x0000_s1029" style="position:absolute;margin-left:2.65pt;margin-top:-.35pt;width:533pt;height:788pt;z-index:251661312" filled="f" strokecolor="#e36c0a [2409]" strokeweight="6pt">
            <v:stroke linestyle="thickBetweenThin"/>
            <v:textbox>
              <w:txbxContent>
                <w:p w:rsidR="007C1C6B" w:rsidRPr="007C1C6B" w:rsidRDefault="007C1C6B" w:rsidP="007C1C6B">
                  <w:pPr>
                    <w:pStyle w:val="a5"/>
                    <w:jc w:val="center"/>
                    <w:rPr>
                      <w:b/>
                      <w:color w:val="984806" w:themeColor="accent6" w:themeShade="80"/>
                      <w:sz w:val="40"/>
                      <w:u w:val="single"/>
                    </w:rPr>
                  </w:pPr>
                  <w:r w:rsidRPr="007C1C6B">
                    <w:rPr>
                      <w:rStyle w:val="a6"/>
                      <w:color w:val="984806" w:themeColor="accent6" w:themeShade="80"/>
                      <w:sz w:val="40"/>
                      <w:u w:val="single"/>
                    </w:rPr>
                    <w:t>Игры–стихи.</w:t>
                  </w:r>
                </w:p>
                <w:p w:rsidR="007C1C6B" w:rsidRPr="007C1C6B" w:rsidRDefault="007C1C6B" w:rsidP="007C1C6B">
                  <w:pPr>
                    <w:pStyle w:val="a5"/>
                    <w:jc w:val="center"/>
                    <w:rPr>
                      <w:b/>
                      <w:color w:val="984806" w:themeColor="accent6" w:themeShade="80"/>
                      <w:sz w:val="36"/>
                      <w:u w:val="single"/>
                    </w:rPr>
                  </w:pPr>
                  <w:r w:rsidRPr="007C1C6B">
                    <w:rPr>
                      <w:rStyle w:val="a6"/>
                      <w:sz w:val="36"/>
                    </w:rPr>
                    <w:t>Цель:</w:t>
                  </w:r>
                  <w:r w:rsidRPr="007C1C6B">
                    <w:rPr>
                      <w:b/>
                      <w:sz w:val="36"/>
                    </w:rPr>
                    <w:t> учить детей обыгрывать литературный текст, поддерживать стремление самостоятельно искать выразительные средства для создания образа, используя движение, мимику, позу, жест.</w:t>
                  </w:r>
                </w:p>
                <w:p w:rsidR="007C1C6B" w:rsidRPr="007C1C6B" w:rsidRDefault="007C1C6B" w:rsidP="007C1C6B">
                  <w:pPr>
                    <w:pStyle w:val="a5"/>
                    <w:jc w:val="center"/>
                    <w:rPr>
                      <w:b/>
                      <w:color w:val="984806" w:themeColor="accent6" w:themeShade="80"/>
                      <w:sz w:val="36"/>
                      <w:u w:val="single"/>
                    </w:rPr>
                  </w:pPr>
                  <w:r w:rsidRPr="007C1C6B">
                    <w:rPr>
                      <w:rStyle w:val="a6"/>
                      <w:color w:val="984806" w:themeColor="accent6" w:themeShade="80"/>
                      <w:sz w:val="36"/>
                      <w:u w:val="single"/>
                    </w:rPr>
                    <w:t>Мыльные пузыри.</w:t>
                  </w:r>
                </w:p>
                <w:p w:rsidR="007C1C6B" w:rsidRPr="007C1C6B" w:rsidRDefault="007C1C6B" w:rsidP="007C1C6B">
                  <w:pPr>
                    <w:pStyle w:val="a5"/>
                    <w:jc w:val="center"/>
                    <w:rPr>
                      <w:b/>
                      <w:sz w:val="36"/>
                    </w:rPr>
                  </w:pPr>
                  <w:r w:rsidRPr="007C1C6B">
                    <w:rPr>
                      <w:b/>
                      <w:sz w:val="36"/>
                    </w:rPr>
                    <w:t>- Осторожно, пузыри!                                                                            -Ой, какие!                                                                                              -Ой ,смотри!                                                                                                      -Раздуваются!                                                                                                   -Блестят!                                                                                                        -Отрываются!                                                                                                   -Блестят!                                                                                                        -Мой со сливу!                                                                                           -Мой с орех!                                                                                             -Мой не лопнул дольше всех!</w:t>
                  </w:r>
                </w:p>
                <w:p w:rsidR="007C1C6B" w:rsidRPr="007C1C6B" w:rsidRDefault="007C1C6B" w:rsidP="007C1C6B">
                  <w:pPr>
                    <w:pStyle w:val="a5"/>
                    <w:jc w:val="center"/>
                    <w:rPr>
                      <w:color w:val="984806" w:themeColor="accent6" w:themeShade="80"/>
                      <w:sz w:val="40"/>
                      <w:u w:val="single"/>
                    </w:rPr>
                  </w:pPr>
                  <w:r w:rsidRPr="007C1C6B">
                    <w:rPr>
                      <w:rStyle w:val="a6"/>
                      <w:color w:val="984806" w:themeColor="accent6" w:themeShade="80"/>
                      <w:sz w:val="40"/>
                      <w:u w:val="single"/>
                    </w:rPr>
                    <w:t>Сердитый гусь.</w:t>
                  </w:r>
                </w:p>
                <w:p w:rsidR="007C1C6B" w:rsidRPr="007C1C6B" w:rsidRDefault="007C1C6B" w:rsidP="007C1C6B">
                  <w:pPr>
                    <w:pStyle w:val="a5"/>
                    <w:jc w:val="center"/>
                    <w:rPr>
                      <w:b/>
                      <w:sz w:val="36"/>
                    </w:rPr>
                  </w:pPr>
                  <w:r w:rsidRPr="007C1C6B">
                    <w:rPr>
                      <w:b/>
                      <w:sz w:val="36"/>
                    </w:rPr>
                    <w:t>Вот большой сердитый гусь.</w:t>
                  </w:r>
                </w:p>
                <w:p w:rsidR="007C1C6B" w:rsidRPr="007C1C6B" w:rsidRDefault="007C1C6B" w:rsidP="007C1C6B">
                  <w:pPr>
                    <w:pStyle w:val="a5"/>
                    <w:jc w:val="center"/>
                    <w:rPr>
                      <w:b/>
                      <w:sz w:val="36"/>
                    </w:rPr>
                  </w:pPr>
                  <w:r w:rsidRPr="007C1C6B">
                    <w:rPr>
                      <w:b/>
                      <w:sz w:val="36"/>
                    </w:rPr>
                    <w:t>Очень я его боюсь!</w:t>
                  </w:r>
                </w:p>
                <w:p w:rsidR="007C1C6B" w:rsidRPr="007C1C6B" w:rsidRDefault="007C1C6B" w:rsidP="007C1C6B">
                  <w:pPr>
                    <w:pStyle w:val="a5"/>
                    <w:jc w:val="center"/>
                    <w:rPr>
                      <w:b/>
                      <w:sz w:val="36"/>
                    </w:rPr>
                  </w:pPr>
                  <w:r w:rsidRPr="007C1C6B">
                    <w:rPr>
                      <w:b/>
                      <w:sz w:val="36"/>
                    </w:rPr>
                    <w:t>Защищая пять гусят,</w:t>
                  </w:r>
                </w:p>
                <w:p w:rsidR="007C1C6B" w:rsidRPr="007C1C6B" w:rsidRDefault="007C1C6B" w:rsidP="007C1C6B">
                  <w:pPr>
                    <w:pStyle w:val="a5"/>
                    <w:jc w:val="center"/>
                    <w:rPr>
                      <w:b/>
                      <w:sz w:val="36"/>
                    </w:rPr>
                  </w:pPr>
                  <w:r w:rsidRPr="007C1C6B">
                    <w:rPr>
                      <w:b/>
                      <w:sz w:val="36"/>
                    </w:rPr>
                    <w:t>Щиплет больно он ребят.</w:t>
                  </w:r>
                </w:p>
                <w:p w:rsidR="007C1C6B" w:rsidRPr="007C1C6B" w:rsidRDefault="007C1C6B" w:rsidP="007C1C6B">
                  <w:pPr>
                    <w:pStyle w:val="a5"/>
                    <w:jc w:val="center"/>
                    <w:rPr>
                      <w:b/>
                      <w:sz w:val="36"/>
                    </w:rPr>
                  </w:pPr>
                  <w:r w:rsidRPr="007C1C6B">
                    <w:rPr>
                      <w:b/>
                      <w:sz w:val="36"/>
                    </w:rPr>
                    <w:t>Громко гусь шипит,  гогочет,</w:t>
                  </w:r>
                </w:p>
                <w:p w:rsidR="007C1C6B" w:rsidRPr="007C1C6B" w:rsidRDefault="007C1C6B" w:rsidP="007C1C6B">
                  <w:pPr>
                    <w:pStyle w:val="a5"/>
                    <w:jc w:val="center"/>
                    <w:rPr>
                      <w:b/>
                      <w:sz w:val="36"/>
                    </w:rPr>
                  </w:pPr>
                  <w:r w:rsidRPr="007C1C6B">
                    <w:rPr>
                      <w:b/>
                      <w:sz w:val="36"/>
                    </w:rPr>
                    <w:t>Защипать ребяток хочет!</w:t>
                  </w:r>
                </w:p>
                <w:p w:rsidR="007C1C6B" w:rsidRPr="007C1C6B" w:rsidRDefault="007C1C6B" w:rsidP="007C1C6B">
                  <w:pPr>
                    <w:pStyle w:val="a5"/>
                    <w:jc w:val="center"/>
                    <w:rPr>
                      <w:b/>
                      <w:sz w:val="36"/>
                    </w:rPr>
                  </w:pPr>
                  <w:r w:rsidRPr="007C1C6B">
                    <w:rPr>
                      <w:b/>
                      <w:sz w:val="36"/>
                    </w:rPr>
                    <w:t>Гусь уже идет на нас!</w:t>
                  </w:r>
                </w:p>
                <w:p w:rsidR="007C1C6B" w:rsidRPr="007C1C6B" w:rsidRDefault="007C1C6B" w:rsidP="007C1C6B">
                  <w:pPr>
                    <w:pStyle w:val="a5"/>
                    <w:jc w:val="center"/>
                    <w:rPr>
                      <w:b/>
                      <w:sz w:val="36"/>
                    </w:rPr>
                  </w:pPr>
                  <w:r w:rsidRPr="007C1C6B">
                    <w:rPr>
                      <w:b/>
                      <w:sz w:val="36"/>
                    </w:rPr>
                    <w:t>Убегайте все сейчас!</w:t>
                  </w:r>
                </w:p>
                <w:p w:rsidR="007C1C6B" w:rsidRDefault="007C1C6B"/>
              </w:txbxContent>
            </v:textbox>
          </v:rect>
        </w:pict>
      </w:r>
      <w:r w:rsidR="00C11036" w:rsidRPr="00C11036">
        <w:rPr>
          <w:noProof/>
        </w:rPr>
        <w:drawing>
          <wp:inline distT="0" distB="0" distL="0" distR="0">
            <wp:extent cx="6762750" cy="10058400"/>
            <wp:effectExtent l="19050" t="0" r="0" b="0"/>
            <wp:docPr id="7" name="Рисунок 11" descr="http://img.mota.ru/upload/wallpapers/2012/11/21/08/01/33495/mota_ru_2112112-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mota.ru/upload/wallpapers/2012/11/21/08/01/33495/mota_ru_2112112-crop.jpg"/>
                    <pic:cNvPicPr>
                      <a:picLocks noChangeAspect="1" noChangeArrowheads="1"/>
                    </pic:cNvPicPr>
                  </pic:nvPicPr>
                  <pic:blipFill>
                    <a:blip r:embed="rId6"/>
                    <a:srcRect/>
                    <a:stretch>
                      <a:fillRect/>
                    </a:stretch>
                  </pic:blipFill>
                  <pic:spPr bwMode="auto">
                    <a:xfrm>
                      <a:off x="0" y="0"/>
                      <a:ext cx="6767316" cy="10065191"/>
                    </a:xfrm>
                    <a:prstGeom prst="rect">
                      <a:avLst/>
                    </a:prstGeom>
                    <a:noFill/>
                    <a:ln w="9525">
                      <a:noFill/>
                      <a:miter lim="800000"/>
                      <a:headEnd/>
                      <a:tailEnd/>
                    </a:ln>
                  </pic:spPr>
                </pic:pic>
              </a:graphicData>
            </a:graphic>
          </wp:inline>
        </w:drawing>
      </w:r>
    </w:p>
    <w:p w:rsidR="007C1C6B" w:rsidRDefault="008D2ACF" w:rsidP="001457CF">
      <w:pPr>
        <w:rPr>
          <w:noProof/>
        </w:rPr>
      </w:pPr>
      <w:r>
        <w:rPr>
          <w:noProof/>
        </w:rPr>
        <w:lastRenderedPageBreak/>
        <w:pict>
          <v:rect id="_x0000_s1030" style="position:absolute;margin-left:4.65pt;margin-top:.65pt;width:528pt;height:785pt;z-index:251662336" filled="f" strokecolor="#e36c0a [2409]" strokeweight="6pt">
            <v:stroke linestyle="thickBetweenThin"/>
            <v:textbox>
              <w:txbxContent>
                <w:p w:rsidR="006C6E4D" w:rsidRPr="006C6E4D" w:rsidRDefault="006C6E4D" w:rsidP="006C6E4D">
                  <w:pPr>
                    <w:jc w:val="center"/>
                    <w:rPr>
                      <w:rFonts w:ascii="Times New Roman" w:hAnsi="Times New Roman" w:cs="Times New Roman"/>
                      <w:b/>
                      <w:sz w:val="36"/>
                    </w:rPr>
                  </w:pPr>
                  <w:r w:rsidRPr="006C6E4D">
                    <w:rPr>
                      <w:rFonts w:ascii="Times New Roman" w:hAnsi="Times New Roman" w:cs="Times New Roman"/>
                      <w:b/>
                      <w:color w:val="984806" w:themeColor="accent6" w:themeShade="80"/>
                      <w:sz w:val="36"/>
                      <w:u w:val="single"/>
                    </w:rPr>
                    <w:t xml:space="preserve">Самолет  </w:t>
                  </w:r>
                  <w:r w:rsidRPr="006C6E4D">
                    <w:rPr>
                      <w:rFonts w:ascii="Times New Roman" w:hAnsi="Times New Roman" w:cs="Times New Roman"/>
                      <w:b/>
                      <w:sz w:val="36"/>
                    </w:rPr>
                    <w:t xml:space="preserve">                                                                                                   </w:t>
                  </w:r>
                  <w:r w:rsidR="007C1C6B" w:rsidRPr="006C6E4D">
                    <w:rPr>
                      <w:rFonts w:ascii="Times New Roman" w:hAnsi="Times New Roman" w:cs="Times New Roman"/>
                      <w:b/>
                      <w:sz w:val="36"/>
                    </w:rPr>
                    <w:t>Поиграем в самолет? (Да.)                                                                                                                                                                Вы все — крылья, я — пилот.                                                                                                                                                      Получили инструктаж —                                                                                                                                                                   Начинаем пилотаж. (Строятся друг за другом.)                                                                                                                        В снег летаем и пургу, (</w:t>
                  </w:r>
                  <w:proofErr w:type="spellStart"/>
                  <w:r w:rsidR="007C1C6B" w:rsidRPr="006C6E4D">
                    <w:rPr>
                      <w:rFonts w:ascii="Times New Roman" w:hAnsi="Times New Roman" w:cs="Times New Roman"/>
                      <w:b/>
                      <w:sz w:val="36"/>
                    </w:rPr>
                    <w:t>У-у-у-у</w:t>
                  </w:r>
                  <w:proofErr w:type="spellEnd"/>
                  <w:r w:rsidR="007C1C6B" w:rsidRPr="006C6E4D">
                    <w:rPr>
                      <w:rFonts w:ascii="Times New Roman" w:hAnsi="Times New Roman" w:cs="Times New Roman"/>
                      <w:b/>
                      <w:sz w:val="36"/>
                    </w:rPr>
                    <w:t>!)                                                                                                                                     Видим чьи-то берега. (</w:t>
                  </w:r>
                  <w:proofErr w:type="spellStart"/>
                  <w:r w:rsidR="007C1C6B" w:rsidRPr="006C6E4D">
                    <w:rPr>
                      <w:rFonts w:ascii="Times New Roman" w:hAnsi="Times New Roman" w:cs="Times New Roman"/>
                      <w:b/>
                      <w:sz w:val="36"/>
                    </w:rPr>
                    <w:t>А-а-а-а</w:t>
                  </w:r>
                  <w:proofErr w:type="spellEnd"/>
                  <w:r w:rsidR="007C1C6B" w:rsidRPr="006C6E4D">
                    <w:rPr>
                      <w:rFonts w:ascii="Times New Roman" w:hAnsi="Times New Roman" w:cs="Times New Roman"/>
                      <w:b/>
                      <w:sz w:val="36"/>
                    </w:rPr>
                    <w:t xml:space="preserve">!)                                                                                                                                                        </w:t>
                  </w:r>
                  <w:proofErr w:type="spellStart"/>
                  <w:r w:rsidR="007C1C6B" w:rsidRPr="006C6E4D">
                    <w:rPr>
                      <w:rFonts w:ascii="Times New Roman" w:hAnsi="Times New Roman" w:cs="Times New Roman"/>
                      <w:b/>
                      <w:sz w:val="36"/>
                    </w:rPr>
                    <w:t>Ры-ры-ры</w:t>
                  </w:r>
                  <w:proofErr w:type="spellEnd"/>
                  <w:r w:rsidR="007C1C6B" w:rsidRPr="006C6E4D">
                    <w:rPr>
                      <w:rFonts w:ascii="Times New Roman" w:hAnsi="Times New Roman" w:cs="Times New Roman"/>
                      <w:b/>
                      <w:sz w:val="36"/>
                    </w:rPr>
                    <w:t xml:space="preserve"> — рычит мотор,                                                                                                                                                                            Мы летаем выше гор.                                                                                                                                                                                Вот снижаемся мы все                                                                                                                                                                    К нашей взлетной полосе!                                                                                                                                                                   Что ж — закончен наш полет.                                                                                                                                                                   </w:t>
                  </w:r>
                  <w:r w:rsidRPr="006C6E4D">
                    <w:rPr>
                      <w:rFonts w:ascii="Times New Roman" w:hAnsi="Times New Roman" w:cs="Times New Roman"/>
                      <w:b/>
                      <w:sz w:val="36"/>
                    </w:rPr>
                    <w:t>До свиданья, самолет.</w:t>
                  </w:r>
                </w:p>
                <w:p w:rsidR="007C1C6B" w:rsidRPr="006C6E4D" w:rsidRDefault="006C6E4D" w:rsidP="006C6E4D">
                  <w:pPr>
                    <w:jc w:val="center"/>
                    <w:rPr>
                      <w:rFonts w:ascii="Times New Roman" w:hAnsi="Times New Roman" w:cs="Times New Roman"/>
                      <w:b/>
                      <w:sz w:val="36"/>
                    </w:rPr>
                  </w:pPr>
                  <w:r w:rsidRPr="006C6E4D">
                    <w:rPr>
                      <w:rFonts w:ascii="Times New Roman" w:hAnsi="Times New Roman" w:cs="Times New Roman"/>
                      <w:b/>
                      <w:color w:val="984806" w:themeColor="accent6" w:themeShade="80"/>
                      <w:sz w:val="36"/>
                      <w:u w:val="single"/>
                    </w:rPr>
                    <w:t xml:space="preserve">Мишка </w:t>
                  </w:r>
                  <w:r w:rsidRPr="006C6E4D">
                    <w:rPr>
                      <w:rFonts w:ascii="Times New Roman" w:hAnsi="Times New Roman" w:cs="Times New Roman"/>
                      <w:b/>
                      <w:sz w:val="36"/>
                    </w:rPr>
                    <w:t xml:space="preserve">                                                                                                Косолапые ноги,                                                                                         Зиму спит в берлоге,                                                                          Догадайся и ответь,                                                                                Кто же это спит? (Медведь.)                                                                       Вот он </w:t>
                  </w:r>
                  <w:proofErr w:type="spellStart"/>
                  <w:r w:rsidRPr="006C6E4D">
                    <w:rPr>
                      <w:rFonts w:ascii="Times New Roman" w:hAnsi="Times New Roman" w:cs="Times New Roman"/>
                      <w:b/>
                      <w:sz w:val="36"/>
                    </w:rPr>
                    <w:t>Мишенька</w:t>
                  </w:r>
                  <w:proofErr w:type="spellEnd"/>
                  <w:r w:rsidRPr="006C6E4D">
                    <w:rPr>
                      <w:rFonts w:ascii="Times New Roman" w:hAnsi="Times New Roman" w:cs="Times New Roman"/>
                      <w:b/>
                      <w:sz w:val="36"/>
                    </w:rPr>
                    <w:t xml:space="preserve">, медведь,                                                                       По лесу он ходит.                                                                                    Находит в дуплах мед                                                                                       И в рот себе кладет.                                                                             Облизывает лапу,                                                                                   Сластена косолапый.                                                                                      А пчелы налетают,                                                                                Медведя прогоняют.                                                                                       А пчелы жалят Мишку:                                                                         </w:t>
                  </w:r>
                  <w:r w:rsidR="007C1C6B" w:rsidRPr="006C6E4D">
                    <w:rPr>
                      <w:rFonts w:ascii="Times New Roman" w:hAnsi="Times New Roman" w:cs="Times New Roman"/>
                      <w:b/>
                      <w:sz w:val="36"/>
                    </w:rPr>
                    <w:t>«Не еш</w:t>
                  </w:r>
                  <w:r w:rsidRPr="006C6E4D">
                    <w:rPr>
                      <w:rFonts w:ascii="Times New Roman" w:hAnsi="Times New Roman" w:cs="Times New Roman"/>
                      <w:b/>
                      <w:sz w:val="36"/>
                    </w:rPr>
                    <w:t xml:space="preserve">ь наш мед, воришка!»                                                                       Бредет лесной дорогой                                                                         Медведь к себе в берлогу,                                                                                Ложится, засыпает                                                                                              </w:t>
                  </w:r>
                  <w:r w:rsidR="007C1C6B" w:rsidRPr="006C6E4D">
                    <w:rPr>
                      <w:rFonts w:ascii="Times New Roman" w:hAnsi="Times New Roman" w:cs="Times New Roman"/>
                      <w:b/>
                      <w:sz w:val="36"/>
                    </w:rPr>
                    <w:t>И пчелок вспоминает…</w:t>
                  </w:r>
                </w:p>
              </w:txbxContent>
            </v:textbox>
          </v:rect>
        </w:pict>
      </w:r>
      <w:r w:rsidR="007C1C6B" w:rsidRPr="007C1C6B">
        <w:rPr>
          <w:noProof/>
        </w:rPr>
        <w:drawing>
          <wp:inline distT="0" distB="0" distL="0" distR="0">
            <wp:extent cx="6762750" cy="10058400"/>
            <wp:effectExtent l="19050" t="0" r="0" b="0"/>
            <wp:docPr id="8" name="Рисунок 11" descr="http://img.mota.ru/upload/wallpapers/2012/11/21/08/01/33495/mota_ru_2112112-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mota.ru/upload/wallpapers/2012/11/21/08/01/33495/mota_ru_2112112-crop.jpg"/>
                    <pic:cNvPicPr>
                      <a:picLocks noChangeAspect="1" noChangeArrowheads="1"/>
                    </pic:cNvPicPr>
                  </pic:nvPicPr>
                  <pic:blipFill>
                    <a:blip r:embed="rId6"/>
                    <a:srcRect/>
                    <a:stretch>
                      <a:fillRect/>
                    </a:stretch>
                  </pic:blipFill>
                  <pic:spPr bwMode="auto">
                    <a:xfrm>
                      <a:off x="0" y="0"/>
                      <a:ext cx="6767316" cy="10065191"/>
                    </a:xfrm>
                    <a:prstGeom prst="rect">
                      <a:avLst/>
                    </a:prstGeom>
                    <a:noFill/>
                    <a:ln w="9525">
                      <a:noFill/>
                      <a:miter lim="800000"/>
                      <a:headEnd/>
                      <a:tailEnd/>
                    </a:ln>
                  </pic:spPr>
                </pic:pic>
              </a:graphicData>
            </a:graphic>
          </wp:inline>
        </w:drawing>
      </w:r>
    </w:p>
    <w:p w:rsidR="007C1C6B" w:rsidRDefault="008D2ACF" w:rsidP="001457CF">
      <w:pPr>
        <w:rPr>
          <w:noProof/>
        </w:rPr>
      </w:pPr>
      <w:r>
        <w:rPr>
          <w:noProof/>
        </w:rPr>
        <w:lastRenderedPageBreak/>
        <w:pict>
          <v:rect id="_x0000_s1031" style="position:absolute;margin-left:2.65pt;margin-top:.65pt;width:532pt;height:11in;z-index:251663360" filled="f" strokecolor="#e36c0a [2409]" strokeweight="6pt">
            <v:stroke linestyle="thickBetweenThin"/>
            <v:textbox>
              <w:txbxContent>
                <w:p w:rsidR="006C6E4D" w:rsidRPr="006C6E4D" w:rsidRDefault="006C6E4D" w:rsidP="006C6E4D">
                  <w:pPr>
                    <w:pStyle w:val="a5"/>
                    <w:jc w:val="center"/>
                    <w:rPr>
                      <w:b/>
                      <w:color w:val="984806" w:themeColor="accent6" w:themeShade="80"/>
                      <w:sz w:val="36"/>
                      <w:u w:val="single"/>
                    </w:rPr>
                  </w:pPr>
                  <w:r w:rsidRPr="006C6E4D">
                    <w:rPr>
                      <w:rStyle w:val="a6"/>
                      <w:color w:val="984806" w:themeColor="accent6" w:themeShade="80"/>
                      <w:sz w:val="36"/>
                      <w:u w:val="single"/>
                    </w:rPr>
                    <w:t>Король</w:t>
                  </w:r>
                  <w:r w:rsidRPr="006C6E4D">
                    <w:rPr>
                      <w:b/>
                      <w:color w:val="984806" w:themeColor="accent6" w:themeShade="80"/>
                      <w:sz w:val="36"/>
                      <w:u w:val="single"/>
                    </w:rPr>
                    <w:t xml:space="preserve"> (вариант народной игры)</w:t>
                  </w:r>
                </w:p>
                <w:p w:rsidR="006C6E4D" w:rsidRPr="006C6E4D" w:rsidRDefault="006C6E4D" w:rsidP="006C6E4D">
                  <w:pPr>
                    <w:pStyle w:val="a5"/>
                    <w:rPr>
                      <w:b/>
                      <w:sz w:val="36"/>
                    </w:rPr>
                  </w:pPr>
                  <w:r w:rsidRPr="006C6E4D">
                    <w:rPr>
                      <w:b/>
                      <w:sz w:val="36"/>
                    </w:rPr>
                    <w:t>Цель. Развивать действия с воображаемыми предметами, умение действовать согласованно.</w:t>
                  </w:r>
                </w:p>
                <w:p w:rsidR="006C6E4D" w:rsidRPr="006C6E4D" w:rsidRDefault="006C6E4D" w:rsidP="006C6E4D">
                  <w:pPr>
                    <w:pStyle w:val="a5"/>
                    <w:rPr>
                      <w:b/>
                      <w:sz w:val="36"/>
                    </w:rPr>
                  </w:pPr>
                  <w:r w:rsidRPr="006C6E4D">
                    <w:rPr>
                      <w:b/>
                      <w:sz w:val="36"/>
                    </w:rPr>
                    <w:t>Ход игры. Выбирается с помощью считалки на роль короля ребенок. Остальные дети — работники распределяются на несколько групп (3 — 4) и договариваются, что они будут делать, на какую работу наниматься. Затем они группами подходят к королю.</w:t>
                  </w:r>
                </w:p>
                <w:p w:rsidR="006C6E4D" w:rsidRPr="006C6E4D" w:rsidRDefault="006C6E4D" w:rsidP="006C6E4D">
                  <w:pPr>
                    <w:pStyle w:val="a5"/>
                    <w:rPr>
                      <w:b/>
                      <w:sz w:val="36"/>
                    </w:rPr>
                  </w:pPr>
                  <w:r w:rsidRPr="006C6E4D">
                    <w:rPr>
                      <w:b/>
                      <w:sz w:val="36"/>
                    </w:rPr>
                    <w:t>Работники.        Здравствуй, король!</w:t>
                  </w:r>
                </w:p>
                <w:p w:rsidR="006C6E4D" w:rsidRPr="006C6E4D" w:rsidRDefault="006C6E4D" w:rsidP="006C6E4D">
                  <w:pPr>
                    <w:pStyle w:val="a5"/>
                    <w:rPr>
                      <w:b/>
                      <w:sz w:val="36"/>
                    </w:rPr>
                  </w:pPr>
                  <w:r w:rsidRPr="006C6E4D">
                    <w:rPr>
                      <w:b/>
                      <w:sz w:val="36"/>
                    </w:rPr>
                    <w:t>Король.        Здравствуйте!</w:t>
                  </w:r>
                </w:p>
                <w:p w:rsidR="006C6E4D" w:rsidRPr="006C6E4D" w:rsidRDefault="006C6E4D" w:rsidP="006C6E4D">
                  <w:pPr>
                    <w:pStyle w:val="a5"/>
                    <w:rPr>
                      <w:b/>
                      <w:sz w:val="36"/>
                    </w:rPr>
                  </w:pPr>
                  <w:r w:rsidRPr="006C6E4D">
                    <w:rPr>
                      <w:b/>
                      <w:sz w:val="36"/>
                    </w:rPr>
                    <w:t>Работники.        Нужны вам работники?</w:t>
                  </w:r>
                </w:p>
                <w:p w:rsidR="006C6E4D" w:rsidRPr="006C6E4D" w:rsidRDefault="006C6E4D" w:rsidP="006C6E4D">
                  <w:pPr>
                    <w:pStyle w:val="a5"/>
                    <w:rPr>
                      <w:b/>
                      <w:sz w:val="36"/>
                    </w:rPr>
                  </w:pPr>
                  <w:r w:rsidRPr="006C6E4D">
                    <w:rPr>
                      <w:b/>
                      <w:sz w:val="36"/>
                    </w:rPr>
                    <w:t>Король.        А что вы умеете делать?</w:t>
                  </w:r>
                </w:p>
                <w:p w:rsidR="006C6E4D" w:rsidRPr="006C6E4D" w:rsidRDefault="006C6E4D" w:rsidP="006C6E4D">
                  <w:pPr>
                    <w:pStyle w:val="a5"/>
                    <w:rPr>
                      <w:b/>
                      <w:sz w:val="36"/>
                    </w:rPr>
                  </w:pPr>
                  <w:r w:rsidRPr="006C6E4D">
                    <w:rPr>
                      <w:b/>
                      <w:sz w:val="36"/>
                    </w:rPr>
                    <w:t>Работники.        А ты отгадай!</w:t>
                  </w:r>
                </w:p>
                <w:p w:rsidR="006C6E4D" w:rsidRPr="006C6E4D" w:rsidRDefault="006C6E4D" w:rsidP="006C6E4D">
                  <w:pPr>
                    <w:pStyle w:val="a5"/>
                    <w:rPr>
                      <w:b/>
                      <w:sz w:val="36"/>
                    </w:rPr>
                  </w:pPr>
                  <w:r w:rsidRPr="006C6E4D">
                    <w:rPr>
                      <w:b/>
                      <w:sz w:val="36"/>
                    </w:rPr>
                    <w:t>Дети, действуя с воображаемыми предметами, демонстрируют различные профессии: готовят еду, стирают белье, шьют одежду, вышивают, поливают растения и т.п. Король должен отгадать профессию работников. Если он сделает это правильно, то догоняет убегающих детей. Первый пойманный ребенок становится королем. Со временем игру можно усложнить введением новых персонажей (королева, министр, принцесса и т.п.), а также придумать характеры действующих лиц (король — жадный, веселый, злой; королева — добрая, сварливая, легкомысленная).</w:t>
                  </w:r>
                </w:p>
                <w:p w:rsidR="006C6E4D" w:rsidRPr="006C6E4D" w:rsidRDefault="006C6E4D" w:rsidP="006C6E4D">
                  <w:pPr>
                    <w:pStyle w:val="a5"/>
                    <w:jc w:val="center"/>
                    <w:rPr>
                      <w:b/>
                      <w:color w:val="984806" w:themeColor="accent6" w:themeShade="80"/>
                      <w:sz w:val="36"/>
                      <w:u w:val="single"/>
                    </w:rPr>
                  </w:pPr>
                  <w:r w:rsidRPr="006C6E4D">
                    <w:rPr>
                      <w:rStyle w:val="a6"/>
                      <w:color w:val="984806" w:themeColor="accent6" w:themeShade="80"/>
                      <w:sz w:val="36"/>
                      <w:u w:val="single"/>
                    </w:rPr>
                    <w:t>Муравьи</w:t>
                  </w:r>
                </w:p>
                <w:p w:rsidR="006C6E4D" w:rsidRPr="006C6E4D" w:rsidRDefault="006C6E4D" w:rsidP="006C6E4D">
                  <w:pPr>
                    <w:pStyle w:val="a5"/>
                    <w:rPr>
                      <w:b/>
                      <w:sz w:val="36"/>
                    </w:rPr>
                  </w:pPr>
                  <w:r w:rsidRPr="006C6E4D">
                    <w:rPr>
                      <w:b/>
                      <w:sz w:val="36"/>
                    </w:rPr>
                    <w:t>Цель. Уметь ориентироваться в пространстве, равномерно размещаться по площадке, не сталкиваясь друг с другом. Двигаться в разных темпах. Тренировка внимания.</w:t>
                  </w:r>
                </w:p>
                <w:p w:rsidR="006C6E4D" w:rsidRPr="006C6E4D" w:rsidRDefault="006C6E4D" w:rsidP="006C6E4D">
                  <w:pPr>
                    <w:pStyle w:val="a5"/>
                    <w:rPr>
                      <w:b/>
                      <w:sz w:val="36"/>
                    </w:rPr>
                  </w:pPr>
                  <w:r w:rsidRPr="006C6E4D">
                    <w:rPr>
                      <w:b/>
                      <w:sz w:val="36"/>
                    </w:rPr>
                    <w:t>Ход игры. По хлопку педагога дети начинают хаотически двигаться по залу, не сталкиваясь с другими детьми и стараясь все время заполнять свободное пространство.</w:t>
                  </w:r>
                </w:p>
                <w:p w:rsidR="006C6E4D" w:rsidRDefault="006C6E4D"/>
              </w:txbxContent>
            </v:textbox>
          </v:rect>
        </w:pict>
      </w:r>
      <w:r w:rsidR="007C1C6B" w:rsidRPr="007C1C6B">
        <w:rPr>
          <w:noProof/>
        </w:rPr>
        <w:drawing>
          <wp:inline distT="0" distB="0" distL="0" distR="0">
            <wp:extent cx="6762750" cy="10058400"/>
            <wp:effectExtent l="19050" t="0" r="0" b="0"/>
            <wp:docPr id="9" name="Рисунок 11" descr="http://img.mota.ru/upload/wallpapers/2012/11/21/08/01/33495/mota_ru_2112112-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mota.ru/upload/wallpapers/2012/11/21/08/01/33495/mota_ru_2112112-crop.jpg"/>
                    <pic:cNvPicPr>
                      <a:picLocks noChangeAspect="1" noChangeArrowheads="1"/>
                    </pic:cNvPicPr>
                  </pic:nvPicPr>
                  <pic:blipFill>
                    <a:blip r:embed="rId6"/>
                    <a:srcRect/>
                    <a:stretch>
                      <a:fillRect/>
                    </a:stretch>
                  </pic:blipFill>
                  <pic:spPr bwMode="auto">
                    <a:xfrm>
                      <a:off x="0" y="0"/>
                      <a:ext cx="6767316" cy="10065191"/>
                    </a:xfrm>
                    <a:prstGeom prst="rect">
                      <a:avLst/>
                    </a:prstGeom>
                    <a:noFill/>
                    <a:ln w="9525">
                      <a:noFill/>
                      <a:miter lim="800000"/>
                      <a:headEnd/>
                      <a:tailEnd/>
                    </a:ln>
                  </pic:spPr>
                </pic:pic>
              </a:graphicData>
            </a:graphic>
          </wp:inline>
        </w:drawing>
      </w:r>
    </w:p>
    <w:p w:rsidR="007C1C6B" w:rsidRDefault="008D2ACF" w:rsidP="001457CF">
      <w:pPr>
        <w:rPr>
          <w:noProof/>
        </w:rPr>
      </w:pPr>
      <w:r>
        <w:rPr>
          <w:noProof/>
        </w:rPr>
        <w:lastRenderedPageBreak/>
        <w:pict>
          <v:rect id="_x0000_s1032" style="position:absolute;margin-left:.65pt;margin-top:-.35pt;width:534pt;height:11in;z-index:251664384" filled="f" strokecolor="#e36c0a [2409]" strokeweight="6pt">
            <v:stroke linestyle="thickBetweenThin"/>
            <v:textbox>
              <w:txbxContent>
                <w:p w:rsidR="006C6E4D" w:rsidRPr="006C6E4D" w:rsidRDefault="006C6E4D" w:rsidP="006C6E4D">
                  <w:pPr>
                    <w:pStyle w:val="a5"/>
                    <w:jc w:val="center"/>
                    <w:rPr>
                      <w:b/>
                      <w:color w:val="984806" w:themeColor="accent6" w:themeShade="80"/>
                      <w:sz w:val="36"/>
                      <w:u w:val="single"/>
                    </w:rPr>
                  </w:pPr>
                  <w:r w:rsidRPr="006C6E4D">
                    <w:rPr>
                      <w:rStyle w:val="a6"/>
                      <w:color w:val="984806" w:themeColor="accent6" w:themeShade="80"/>
                      <w:sz w:val="36"/>
                      <w:u w:val="single"/>
                    </w:rPr>
                    <w:t>Мокрые котята</w:t>
                  </w:r>
                </w:p>
                <w:p w:rsidR="006C6E4D" w:rsidRPr="006C6E4D" w:rsidRDefault="006C6E4D" w:rsidP="006C6E4D">
                  <w:pPr>
                    <w:pStyle w:val="a5"/>
                    <w:rPr>
                      <w:b/>
                      <w:sz w:val="36"/>
                    </w:rPr>
                  </w:pPr>
                  <w:r w:rsidRPr="006C6E4D">
                    <w:rPr>
                      <w:b/>
                      <w:sz w:val="36"/>
                    </w:rPr>
                    <w:t>Цель. Умение снимать напряжение поочередно с мышц рук, ног, шеи, корпуса; двигаться врассыпную мягким, пружинящим шагом.</w:t>
                  </w:r>
                </w:p>
                <w:p w:rsidR="006C6E4D" w:rsidRPr="006C6E4D" w:rsidRDefault="006C6E4D" w:rsidP="006C6E4D">
                  <w:pPr>
                    <w:pStyle w:val="a5"/>
                    <w:rPr>
                      <w:b/>
                      <w:sz w:val="36"/>
                    </w:rPr>
                  </w:pPr>
                  <w:r w:rsidRPr="006C6E4D">
                    <w:rPr>
                      <w:b/>
                      <w:sz w:val="36"/>
                    </w:rPr>
                    <w:t>Ход игры. Дети двигаются по залу врассыпную мягким, слегка пружинящим шагом, как маленькие котята. По команде «дождь» дети садятся на корточки и сжимаются в комочек, напрягая все мышцы. По команде «солнышко» медленно встают и стряхивают «капельки дождя» по очереди с каждой из четырех «лапок», с «головы» и «хвостика», снимая соответственно зажимы с мышц рук, ног, шеи и корпуса.</w:t>
                  </w:r>
                </w:p>
                <w:p w:rsidR="006C6E4D" w:rsidRPr="006C6E4D" w:rsidRDefault="006C6E4D" w:rsidP="006C6E4D">
                  <w:pPr>
                    <w:pStyle w:val="a5"/>
                    <w:jc w:val="center"/>
                    <w:rPr>
                      <w:b/>
                      <w:color w:val="984806" w:themeColor="accent6" w:themeShade="80"/>
                      <w:sz w:val="36"/>
                      <w:u w:val="single"/>
                    </w:rPr>
                  </w:pPr>
                  <w:r w:rsidRPr="006C6E4D">
                    <w:rPr>
                      <w:rStyle w:val="a6"/>
                      <w:color w:val="984806" w:themeColor="accent6" w:themeShade="80"/>
                      <w:sz w:val="36"/>
                      <w:u w:val="single"/>
                    </w:rPr>
                    <w:t>Мое настроение.</w:t>
                  </w:r>
                </w:p>
                <w:p w:rsidR="006C6E4D" w:rsidRPr="006C6E4D" w:rsidRDefault="006C6E4D" w:rsidP="006C6E4D">
                  <w:pPr>
                    <w:pStyle w:val="a5"/>
                    <w:rPr>
                      <w:b/>
                      <w:sz w:val="36"/>
                    </w:rPr>
                  </w:pPr>
                  <w:r w:rsidRPr="006C6E4D">
                    <w:rPr>
                      <w:b/>
                      <w:sz w:val="36"/>
                    </w:rPr>
                    <w:t> Настроение мое каждый день меняется,                                             Потому что каждый день что-нибудь случается!                                          То я злюсь, то улыбаюсь,                                                                         То грущу, то удивляюсь,                                                                                      То, бывает, испугаюсь!                                                                                        То бывает посижу, помечтаю, помолчу!  </w:t>
                  </w:r>
                </w:p>
                <w:p w:rsidR="006C6E4D" w:rsidRPr="006C6E4D" w:rsidRDefault="006C6E4D" w:rsidP="006C6E4D">
                  <w:pPr>
                    <w:pStyle w:val="a5"/>
                    <w:jc w:val="center"/>
                    <w:rPr>
                      <w:b/>
                      <w:color w:val="984806" w:themeColor="accent6" w:themeShade="80"/>
                      <w:sz w:val="36"/>
                      <w:u w:val="single"/>
                    </w:rPr>
                  </w:pPr>
                  <w:r w:rsidRPr="006C6E4D">
                    <w:rPr>
                      <w:rStyle w:val="a6"/>
                      <w:color w:val="984806" w:themeColor="accent6" w:themeShade="80"/>
                      <w:sz w:val="36"/>
                      <w:u w:val="single"/>
                    </w:rPr>
                    <w:t>Игра-пантомима «Медвежата»</w:t>
                  </w:r>
                </w:p>
                <w:p w:rsidR="006C6E4D" w:rsidRPr="006C6E4D" w:rsidRDefault="006C6E4D" w:rsidP="006C6E4D">
                  <w:pPr>
                    <w:pStyle w:val="a5"/>
                    <w:rPr>
                      <w:b/>
                      <w:sz w:val="36"/>
                    </w:rPr>
                  </w:pPr>
                  <w:r w:rsidRPr="006C6E4D">
                    <w:rPr>
                      <w:b/>
                      <w:sz w:val="36"/>
                    </w:rPr>
                    <w:t>Цель:</w:t>
                  </w:r>
                  <w:r w:rsidRPr="006C6E4D">
                    <w:rPr>
                      <w:rStyle w:val="a6"/>
                      <w:sz w:val="36"/>
                    </w:rPr>
                    <w:t> </w:t>
                  </w:r>
                  <w:r w:rsidRPr="006C6E4D">
                    <w:rPr>
                      <w:b/>
                      <w:sz w:val="36"/>
                    </w:rPr>
                    <w:t>развивать пантомимические навыки</w:t>
                  </w:r>
                </w:p>
                <w:p w:rsidR="006C6E4D" w:rsidRPr="006C6E4D" w:rsidRDefault="006C6E4D" w:rsidP="006C6E4D">
                  <w:pPr>
                    <w:pStyle w:val="a5"/>
                    <w:rPr>
                      <w:b/>
                      <w:sz w:val="36"/>
                    </w:rPr>
                  </w:pPr>
                  <w:r w:rsidRPr="006C6E4D">
                    <w:rPr>
                      <w:b/>
                      <w:sz w:val="36"/>
                    </w:rPr>
                    <w:t>А вот посмотрите, гора старого валежника. Ой, это берлога! А в ней спят медвежата. Но вот пригрело солнышко, растопило снег. Капельки воды просочились в берлогу. Вода попала на нос, уши, лапы медвежат.</w:t>
                  </w:r>
                </w:p>
                <w:p w:rsidR="006C6E4D" w:rsidRPr="006C6E4D" w:rsidRDefault="006C6E4D" w:rsidP="006C6E4D">
                  <w:pPr>
                    <w:pStyle w:val="a5"/>
                    <w:rPr>
                      <w:b/>
                      <w:sz w:val="36"/>
                    </w:rPr>
                  </w:pPr>
                  <w:r w:rsidRPr="006C6E4D">
                    <w:rPr>
                      <w:b/>
                      <w:sz w:val="36"/>
                    </w:rPr>
                    <w:t>Медвежата потянулись, фыркнули, открыли глаза и стали выбираться из берлоги. Раздвинув лапами сучья, они выбрались на поляну. Лучи солнца слепят глаза. Медвежата прикрывают лапами глазки и рычат от недовольства. Но вскоре глаза привыкли. Медвежата огляделись, понюхали носом свежий воздух и тихо разбрелись по полянке. Сколько здесь интересного! Дальше возможна импровизация.</w:t>
                  </w:r>
                </w:p>
                <w:p w:rsidR="006C6E4D" w:rsidRDefault="006C6E4D"/>
              </w:txbxContent>
            </v:textbox>
          </v:rect>
        </w:pict>
      </w:r>
      <w:r w:rsidR="007C1C6B" w:rsidRPr="007C1C6B">
        <w:rPr>
          <w:noProof/>
        </w:rPr>
        <w:drawing>
          <wp:inline distT="0" distB="0" distL="0" distR="0">
            <wp:extent cx="6762750" cy="10058400"/>
            <wp:effectExtent l="19050" t="0" r="0" b="0"/>
            <wp:docPr id="10" name="Рисунок 11" descr="http://img.mota.ru/upload/wallpapers/2012/11/21/08/01/33495/mota_ru_2112112-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mota.ru/upload/wallpapers/2012/11/21/08/01/33495/mota_ru_2112112-crop.jpg"/>
                    <pic:cNvPicPr>
                      <a:picLocks noChangeAspect="1" noChangeArrowheads="1"/>
                    </pic:cNvPicPr>
                  </pic:nvPicPr>
                  <pic:blipFill>
                    <a:blip r:embed="rId6"/>
                    <a:srcRect/>
                    <a:stretch>
                      <a:fillRect/>
                    </a:stretch>
                  </pic:blipFill>
                  <pic:spPr bwMode="auto">
                    <a:xfrm>
                      <a:off x="0" y="0"/>
                      <a:ext cx="6767316" cy="10065191"/>
                    </a:xfrm>
                    <a:prstGeom prst="rect">
                      <a:avLst/>
                    </a:prstGeom>
                    <a:noFill/>
                    <a:ln w="9525">
                      <a:noFill/>
                      <a:miter lim="800000"/>
                      <a:headEnd/>
                      <a:tailEnd/>
                    </a:ln>
                  </pic:spPr>
                </pic:pic>
              </a:graphicData>
            </a:graphic>
          </wp:inline>
        </w:drawing>
      </w:r>
    </w:p>
    <w:p w:rsidR="007C1C6B" w:rsidRDefault="008D2ACF" w:rsidP="001457CF">
      <w:pPr>
        <w:rPr>
          <w:noProof/>
        </w:rPr>
      </w:pPr>
      <w:r>
        <w:rPr>
          <w:noProof/>
        </w:rPr>
        <w:lastRenderedPageBreak/>
        <w:pict>
          <v:rect id="_x0000_s1033" style="position:absolute;margin-left:-.35pt;margin-top:-.35pt;width:537pt;height:795pt;z-index:251665408" filled="f" strokecolor="#e36c0a [2409]" strokeweight="6pt">
            <v:stroke linestyle="thickBetweenThin"/>
            <v:textbox>
              <w:txbxContent>
                <w:p w:rsidR="00391D17" w:rsidRPr="00391D17" w:rsidRDefault="00391D17" w:rsidP="00391D17">
                  <w:pPr>
                    <w:pStyle w:val="a5"/>
                    <w:jc w:val="center"/>
                    <w:rPr>
                      <w:color w:val="984806" w:themeColor="accent6" w:themeShade="80"/>
                      <w:sz w:val="40"/>
                      <w:u w:val="single"/>
                    </w:rPr>
                  </w:pPr>
                  <w:r w:rsidRPr="00391D17">
                    <w:rPr>
                      <w:rStyle w:val="a6"/>
                      <w:color w:val="984806" w:themeColor="accent6" w:themeShade="80"/>
                      <w:sz w:val="40"/>
                      <w:u w:val="single"/>
                    </w:rPr>
                    <w:t>Разыгрывание по ролям стихотворения «Кто как считает?»</w:t>
                  </w:r>
                </w:p>
                <w:p w:rsidR="00391D17" w:rsidRPr="00391D17" w:rsidRDefault="00391D17" w:rsidP="00391D17">
                  <w:pPr>
                    <w:pStyle w:val="a5"/>
                    <w:rPr>
                      <w:b/>
                      <w:sz w:val="40"/>
                    </w:rPr>
                  </w:pPr>
                  <w:r w:rsidRPr="00391D17">
                    <w:rPr>
                      <w:rStyle w:val="a6"/>
                      <w:sz w:val="40"/>
                    </w:rPr>
                    <w:t>Цель: </w:t>
                  </w:r>
                  <w:r w:rsidRPr="00391D17">
                    <w:rPr>
                      <w:b/>
                      <w:sz w:val="40"/>
                    </w:rPr>
                    <w:t>развивать интонационную выразительность речи. Используется театр картинок. Картинки-персонажи дети рисуют дома с родителями. Текст стихотворения разучивается дома. Дети делятся на две подгруппы: одна — зрители, другая — актеры, затем они меняются. Эту инсценировку можно показать на досуге родителям или детям других групп, а можно просто поиграть.</w:t>
                  </w:r>
                </w:p>
                <w:p w:rsidR="00391D17" w:rsidRPr="00391D17" w:rsidRDefault="00391D17" w:rsidP="00391D17">
                  <w:pPr>
                    <w:pStyle w:val="a5"/>
                    <w:rPr>
                      <w:b/>
                      <w:sz w:val="36"/>
                      <w:szCs w:val="36"/>
                    </w:rPr>
                  </w:pPr>
                  <w:r w:rsidRPr="00391D17">
                    <w:rPr>
                      <w:b/>
                      <w:sz w:val="36"/>
                      <w:szCs w:val="36"/>
                    </w:rPr>
                    <w:t xml:space="preserve">Петух:              Я всех умней!                                          Ведущий:          Кричал петух.                                        Петух:              Умею я считать до двух!                 Хорек:               Подумаешь!                              Ведущий:          Ворчит хорек.                                                Хорек:               А я могу до четырех!                                          Жук:                  Я — до шести!                                 Ведущий:          Воскликнул жук.                                           Паук:                Я — до восьми!                                       Ведущий:          Шепнул паук. </w:t>
                  </w:r>
                  <w:r>
                    <w:rPr>
                      <w:b/>
                      <w:sz w:val="36"/>
                      <w:szCs w:val="36"/>
                    </w:rPr>
                    <w:t xml:space="preserve">                                                                </w:t>
                  </w:r>
                  <w:r w:rsidRPr="00391D17">
                    <w:rPr>
                      <w:b/>
                      <w:sz w:val="36"/>
                      <w:szCs w:val="36"/>
                    </w:rPr>
                    <w:t xml:space="preserve">Тут подползла сороконожка.         </w:t>
                  </w:r>
                  <w:r>
                    <w:rPr>
                      <w:b/>
                      <w:sz w:val="36"/>
                      <w:szCs w:val="36"/>
                    </w:rPr>
                    <w:t xml:space="preserve">                                              </w:t>
                  </w:r>
                  <w:r w:rsidRPr="00391D17">
                    <w:rPr>
                      <w:b/>
                      <w:sz w:val="36"/>
                      <w:szCs w:val="36"/>
                    </w:rPr>
                    <w:t>Сороконожка: Я, кажется, умней немножко                                          Жука и даже паука —                                                                               Считаю я до сорока.                                                                    Уж:                   Ах, ужас!                                                 Ведущий:        Ужаснулся.                                                                                                                                                                                                                                             Уж:                   Ведь я ж не глуп,                                                       Но почему ж                                                                                                 Нет у меня ни рук, ни ног,                                                                             А то и я считать бы смог!                                                      Ученик:             А у меня есть карандаш.                                                     Ему что хочешь, то задашь.                                                                        Одной ногой умножит, сложит,                                                                            Все в мире сосчитать он может!</w:t>
                  </w:r>
                </w:p>
                <w:p w:rsidR="006C6E4D" w:rsidRDefault="006C6E4D"/>
              </w:txbxContent>
            </v:textbox>
          </v:rect>
        </w:pict>
      </w:r>
      <w:r w:rsidR="007C1C6B" w:rsidRPr="007C1C6B">
        <w:rPr>
          <w:noProof/>
        </w:rPr>
        <w:drawing>
          <wp:inline distT="0" distB="0" distL="0" distR="0">
            <wp:extent cx="6762750" cy="10058400"/>
            <wp:effectExtent l="19050" t="0" r="0" b="0"/>
            <wp:docPr id="12" name="Рисунок 11" descr="http://img.mota.ru/upload/wallpapers/2012/11/21/08/01/33495/mota_ru_2112112-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mota.ru/upload/wallpapers/2012/11/21/08/01/33495/mota_ru_2112112-crop.jpg"/>
                    <pic:cNvPicPr>
                      <a:picLocks noChangeAspect="1" noChangeArrowheads="1"/>
                    </pic:cNvPicPr>
                  </pic:nvPicPr>
                  <pic:blipFill>
                    <a:blip r:embed="rId6"/>
                    <a:srcRect/>
                    <a:stretch>
                      <a:fillRect/>
                    </a:stretch>
                  </pic:blipFill>
                  <pic:spPr bwMode="auto">
                    <a:xfrm>
                      <a:off x="0" y="0"/>
                      <a:ext cx="6767316" cy="10065191"/>
                    </a:xfrm>
                    <a:prstGeom prst="rect">
                      <a:avLst/>
                    </a:prstGeom>
                    <a:noFill/>
                    <a:ln w="9525">
                      <a:noFill/>
                      <a:miter lim="800000"/>
                      <a:headEnd/>
                      <a:tailEnd/>
                    </a:ln>
                  </pic:spPr>
                </pic:pic>
              </a:graphicData>
            </a:graphic>
          </wp:inline>
        </w:drawing>
      </w:r>
    </w:p>
    <w:p w:rsidR="007C1C6B" w:rsidRDefault="008D2ACF" w:rsidP="001457CF">
      <w:pPr>
        <w:rPr>
          <w:noProof/>
        </w:rPr>
      </w:pPr>
      <w:r>
        <w:rPr>
          <w:noProof/>
        </w:rPr>
        <w:lastRenderedPageBreak/>
        <w:pict>
          <v:rect id="_x0000_s1034" style="position:absolute;margin-left:2.65pt;margin-top:-.35pt;width:534pt;height:794pt;z-index:251666432" filled="f" strokecolor="#e36c0a [2409]" strokeweight="6pt">
            <v:stroke linestyle="thickBetweenThin"/>
            <v:textbox>
              <w:txbxContent>
                <w:p w:rsidR="00391D17" w:rsidRPr="00391D17" w:rsidRDefault="00391D17" w:rsidP="00391D17">
                  <w:pPr>
                    <w:pStyle w:val="a5"/>
                    <w:jc w:val="center"/>
                    <w:rPr>
                      <w:b/>
                      <w:color w:val="984806" w:themeColor="accent6" w:themeShade="80"/>
                      <w:sz w:val="40"/>
                      <w:u w:val="single"/>
                    </w:rPr>
                  </w:pPr>
                  <w:r w:rsidRPr="00391D17">
                    <w:rPr>
                      <w:rStyle w:val="a6"/>
                      <w:color w:val="984806" w:themeColor="accent6" w:themeShade="80"/>
                      <w:sz w:val="40"/>
                      <w:u w:val="single"/>
                    </w:rPr>
                    <w:t>Игра-пантомима «Был у зайца огород» </w:t>
                  </w:r>
                  <w:r w:rsidRPr="00391D17">
                    <w:rPr>
                      <w:b/>
                      <w:color w:val="984806" w:themeColor="accent6" w:themeShade="80"/>
                      <w:sz w:val="40"/>
                      <w:u w:val="single"/>
                    </w:rPr>
                    <w:t>(В.Степанов.)</w:t>
                  </w:r>
                </w:p>
                <w:p w:rsidR="00391D17" w:rsidRPr="00391D17" w:rsidRDefault="00391D17" w:rsidP="00391D17">
                  <w:pPr>
                    <w:pStyle w:val="a5"/>
                    <w:rPr>
                      <w:b/>
                      <w:sz w:val="40"/>
                    </w:rPr>
                  </w:pPr>
                  <w:r w:rsidRPr="00391D17">
                    <w:rPr>
                      <w:rStyle w:val="a6"/>
                      <w:sz w:val="40"/>
                    </w:rPr>
                    <w:t>Цель: </w:t>
                  </w:r>
                  <w:r w:rsidRPr="00391D17">
                    <w:rPr>
                      <w:b/>
                      <w:sz w:val="40"/>
                    </w:rPr>
                    <w:t> развивать пантомимические навыки.</w:t>
                  </w:r>
                </w:p>
                <w:p w:rsidR="00391D17" w:rsidRPr="00391D17" w:rsidRDefault="00391D17" w:rsidP="00391D17">
                  <w:pPr>
                    <w:pStyle w:val="a5"/>
                    <w:rPr>
                      <w:b/>
                      <w:sz w:val="40"/>
                    </w:rPr>
                  </w:pPr>
                  <w:r w:rsidRPr="00391D17">
                    <w:rPr>
                      <w:b/>
                      <w:sz w:val="40"/>
                    </w:rPr>
                    <w:t>Воспитатель читает, дети имитируют движения.</w:t>
                  </w:r>
                </w:p>
                <w:p w:rsidR="00391D17" w:rsidRPr="00391D17" w:rsidRDefault="00391D17" w:rsidP="00391D17">
                  <w:pPr>
                    <w:pStyle w:val="a5"/>
                    <w:jc w:val="center"/>
                    <w:rPr>
                      <w:b/>
                      <w:sz w:val="40"/>
                    </w:rPr>
                  </w:pPr>
                  <w:r w:rsidRPr="00391D17">
                    <w:rPr>
                      <w:b/>
                      <w:sz w:val="40"/>
                    </w:rPr>
                    <w:t>Был у зайки огород,</w:t>
                  </w:r>
                </w:p>
                <w:p w:rsidR="00391D17" w:rsidRPr="00391D17" w:rsidRDefault="00391D17" w:rsidP="00391D17">
                  <w:pPr>
                    <w:pStyle w:val="a5"/>
                    <w:jc w:val="center"/>
                    <w:rPr>
                      <w:b/>
                      <w:sz w:val="40"/>
                    </w:rPr>
                  </w:pPr>
                  <w:r w:rsidRPr="00391D17">
                    <w:rPr>
                      <w:b/>
                      <w:sz w:val="40"/>
                    </w:rPr>
                    <w:t>Ровненьких две грядки.</w:t>
                  </w:r>
                </w:p>
                <w:p w:rsidR="00391D17" w:rsidRPr="00391D17" w:rsidRDefault="00391D17" w:rsidP="00391D17">
                  <w:pPr>
                    <w:pStyle w:val="a5"/>
                    <w:jc w:val="center"/>
                    <w:rPr>
                      <w:b/>
                      <w:sz w:val="40"/>
                    </w:rPr>
                  </w:pPr>
                  <w:r w:rsidRPr="00391D17">
                    <w:rPr>
                      <w:b/>
                      <w:sz w:val="40"/>
                    </w:rPr>
                    <w:t>Там играл зимой в снежки,</w:t>
                  </w:r>
                </w:p>
                <w:p w:rsidR="00391D17" w:rsidRPr="00391D17" w:rsidRDefault="00391D17" w:rsidP="00391D17">
                  <w:pPr>
                    <w:pStyle w:val="a5"/>
                    <w:jc w:val="center"/>
                    <w:rPr>
                      <w:b/>
                      <w:sz w:val="40"/>
                    </w:rPr>
                  </w:pPr>
                  <w:r w:rsidRPr="00391D17">
                    <w:rPr>
                      <w:b/>
                      <w:sz w:val="40"/>
                    </w:rPr>
                    <w:t>Ну а летом — в прятки.</w:t>
                  </w:r>
                </w:p>
                <w:p w:rsidR="00391D17" w:rsidRPr="00391D17" w:rsidRDefault="00391D17" w:rsidP="00391D17">
                  <w:pPr>
                    <w:pStyle w:val="a5"/>
                    <w:jc w:val="center"/>
                    <w:rPr>
                      <w:b/>
                      <w:sz w:val="40"/>
                    </w:rPr>
                  </w:pPr>
                  <w:r w:rsidRPr="00391D17">
                    <w:rPr>
                      <w:b/>
                      <w:sz w:val="40"/>
                    </w:rPr>
                    <w:t>А весною в огород</w:t>
                  </w:r>
                </w:p>
                <w:p w:rsidR="00391D17" w:rsidRPr="00391D17" w:rsidRDefault="00391D17" w:rsidP="00391D17">
                  <w:pPr>
                    <w:pStyle w:val="a5"/>
                    <w:jc w:val="center"/>
                    <w:rPr>
                      <w:b/>
                      <w:sz w:val="40"/>
                    </w:rPr>
                  </w:pPr>
                  <w:r w:rsidRPr="00391D17">
                    <w:rPr>
                      <w:b/>
                      <w:sz w:val="40"/>
                    </w:rPr>
                    <w:t>Зайка с радостью идет.</w:t>
                  </w:r>
                </w:p>
                <w:p w:rsidR="00391D17" w:rsidRPr="00391D17" w:rsidRDefault="00391D17" w:rsidP="00391D17">
                  <w:pPr>
                    <w:pStyle w:val="a5"/>
                    <w:jc w:val="center"/>
                    <w:rPr>
                      <w:b/>
                      <w:sz w:val="40"/>
                    </w:rPr>
                  </w:pPr>
                  <w:r w:rsidRPr="00391D17">
                    <w:rPr>
                      <w:b/>
                      <w:sz w:val="40"/>
                    </w:rPr>
                    <w:t>Но сначала всё вскопает</w:t>
                  </w:r>
                </w:p>
                <w:p w:rsidR="00391D17" w:rsidRPr="00391D17" w:rsidRDefault="00391D17" w:rsidP="00391D17">
                  <w:pPr>
                    <w:pStyle w:val="a5"/>
                    <w:jc w:val="center"/>
                    <w:rPr>
                      <w:b/>
                      <w:sz w:val="40"/>
                    </w:rPr>
                  </w:pPr>
                  <w:r w:rsidRPr="00391D17">
                    <w:rPr>
                      <w:b/>
                      <w:sz w:val="40"/>
                    </w:rPr>
                    <w:t>А потом всё разровняет</w:t>
                  </w:r>
                </w:p>
                <w:p w:rsidR="00391D17" w:rsidRPr="00391D17" w:rsidRDefault="00391D17" w:rsidP="00391D17">
                  <w:pPr>
                    <w:jc w:val="center"/>
                    <w:rPr>
                      <w:rFonts w:ascii="Times New Roman" w:hAnsi="Times New Roman" w:cs="Times New Roman"/>
                      <w:b/>
                      <w:sz w:val="40"/>
                    </w:rPr>
                  </w:pPr>
                  <w:r w:rsidRPr="00391D17">
                    <w:rPr>
                      <w:rFonts w:ascii="Times New Roman" w:hAnsi="Times New Roman" w:cs="Times New Roman"/>
                      <w:b/>
                      <w:sz w:val="40"/>
                    </w:rPr>
                    <w:t>И пойдет сажать морковку.</w:t>
                  </w:r>
                </w:p>
                <w:p w:rsidR="00391D17" w:rsidRPr="00391D17" w:rsidRDefault="00391D17" w:rsidP="00391D17">
                  <w:pPr>
                    <w:jc w:val="center"/>
                    <w:rPr>
                      <w:rFonts w:ascii="Times New Roman" w:hAnsi="Times New Roman" w:cs="Times New Roman"/>
                      <w:b/>
                      <w:sz w:val="40"/>
                    </w:rPr>
                  </w:pPr>
                  <w:r w:rsidRPr="00391D17">
                    <w:rPr>
                      <w:rFonts w:ascii="Times New Roman" w:hAnsi="Times New Roman" w:cs="Times New Roman"/>
                      <w:b/>
                      <w:sz w:val="40"/>
                    </w:rPr>
                    <w:t>Семена посеет ловко</w:t>
                  </w:r>
                </w:p>
                <w:p w:rsidR="00391D17" w:rsidRPr="00391D17" w:rsidRDefault="00391D17" w:rsidP="00391D17">
                  <w:pPr>
                    <w:pStyle w:val="a5"/>
                    <w:jc w:val="center"/>
                    <w:rPr>
                      <w:b/>
                      <w:sz w:val="40"/>
                    </w:rPr>
                  </w:pPr>
                  <w:r w:rsidRPr="00391D17">
                    <w:rPr>
                      <w:b/>
                      <w:sz w:val="40"/>
                    </w:rPr>
                    <w:t>Ямка — семя, ямка — семя,</w:t>
                  </w:r>
                </w:p>
                <w:p w:rsidR="00391D17" w:rsidRPr="00391D17" w:rsidRDefault="00391D17" w:rsidP="00391D17">
                  <w:pPr>
                    <w:pStyle w:val="a5"/>
                    <w:jc w:val="center"/>
                    <w:rPr>
                      <w:b/>
                      <w:sz w:val="40"/>
                    </w:rPr>
                  </w:pPr>
                  <w:r w:rsidRPr="00391D17">
                    <w:rPr>
                      <w:b/>
                      <w:sz w:val="40"/>
                    </w:rPr>
                    <w:t>И глядишь, на грядке вновь</w:t>
                  </w:r>
                </w:p>
                <w:p w:rsidR="00391D17" w:rsidRPr="00391D17" w:rsidRDefault="00391D17" w:rsidP="00391D17">
                  <w:pPr>
                    <w:pStyle w:val="a5"/>
                    <w:jc w:val="center"/>
                    <w:rPr>
                      <w:b/>
                      <w:sz w:val="40"/>
                    </w:rPr>
                  </w:pPr>
                  <w:r w:rsidRPr="00391D17">
                    <w:rPr>
                      <w:b/>
                      <w:sz w:val="40"/>
                    </w:rPr>
                    <w:t>Вырастут горох, морковь.</w:t>
                  </w:r>
                </w:p>
                <w:p w:rsidR="00391D17" w:rsidRPr="00391D17" w:rsidRDefault="00391D17" w:rsidP="00391D17">
                  <w:pPr>
                    <w:pStyle w:val="a5"/>
                    <w:jc w:val="center"/>
                    <w:rPr>
                      <w:b/>
                      <w:sz w:val="40"/>
                    </w:rPr>
                  </w:pPr>
                  <w:r w:rsidRPr="00391D17">
                    <w:rPr>
                      <w:b/>
                      <w:sz w:val="40"/>
                    </w:rPr>
                    <w:t>А как осень подойдет,</w:t>
                  </w:r>
                </w:p>
                <w:p w:rsidR="00391D17" w:rsidRPr="00391D17" w:rsidRDefault="00391D17" w:rsidP="00391D17">
                  <w:pPr>
                    <w:pStyle w:val="a5"/>
                    <w:jc w:val="center"/>
                    <w:rPr>
                      <w:b/>
                      <w:sz w:val="40"/>
                    </w:rPr>
                  </w:pPr>
                  <w:r w:rsidRPr="00391D17">
                    <w:rPr>
                      <w:b/>
                      <w:sz w:val="40"/>
                    </w:rPr>
                    <w:t>Урожай свой соберет.</w:t>
                  </w:r>
                </w:p>
                <w:p w:rsidR="00391D17" w:rsidRPr="00391D17" w:rsidRDefault="00391D17">
                  <w:pPr>
                    <w:rPr>
                      <w:b/>
                      <w:sz w:val="36"/>
                    </w:rPr>
                  </w:pPr>
                </w:p>
              </w:txbxContent>
            </v:textbox>
          </v:rect>
        </w:pict>
      </w:r>
      <w:r w:rsidR="007C1C6B" w:rsidRPr="007C1C6B">
        <w:rPr>
          <w:noProof/>
        </w:rPr>
        <w:drawing>
          <wp:inline distT="0" distB="0" distL="0" distR="0">
            <wp:extent cx="6762750" cy="10058400"/>
            <wp:effectExtent l="19050" t="0" r="0" b="0"/>
            <wp:docPr id="13" name="Рисунок 11" descr="http://img.mota.ru/upload/wallpapers/2012/11/21/08/01/33495/mota_ru_2112112-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mota.ru/upload/wallpapers/2012/11/21/08/01/33495/mota_ru_2112112-crop.jpg"/>
                    <pic:cNvPicPr>
                      <a:picLocks noChangeAspect="1" noChangeArrowheads="1"/>
                    </pic:cNvPicPr>
                  </pic:nvPicPr>
                  <pic:blipFill>
                    <a:blip r:embed="rId6"/>
                    <a:srcRect/>
                    <a:stretch>
                      <a:fillRect/>
                    </a:stretch>
                  </pic:blipFill>
                  <pic:spPr bwMode="auto">
                    <a:xfrm>
                      <a:off x="0" y="0"/>
                      <a:ext cx="6767316" cy="10065191"/>
                    </a:xfrm>
                    <a:prstGeom prst="rect">
                      <a:avLst/>
                    </a:prstGeom>
                    <a:noFill/>
                    <a:ln w="9525">
                      <a:noFill/>
                      <a:miter lim="800000"/>
                      <a:headEnd/>
                      <a:tailEnd/>
                    </a:ln>
                  </pic:spPr>
                </pic:pic>
              </a:graphicData>
            </a:graphic>
          </wp:inline>
        </w:drawing>
      </w:r>
    </w:p>
    <w:p w:rsidR="001457CF" w:rsidRPr="001457CF" w:rsidRDefault="008D2ACF" w:rsidP="001457CF">
      <w:pPr>
        <w:rPr>
          <w:rFonts w:eastAsia="Adobe Heiti Std R" w:cstheme="minorHAnsi"/>
          <w:b/>
          <w:color w:val="E36C0A" w:themeColor="accent6" w:themeShade="BF"/>
          <w:sz w:val="28"/>
        </w:rPr>
      </w:pPr>
      <w:r w:rsidRPr="008D2ACF">
        <w:rPr>
          <w:noProof/>
        </w:rPr>
        <w:lastRenderedPageBreak/>
        <w:pict>
          <v:rect id="_x0000_s1035" style="position:absolute;margin-left:1.65pt;margin-top:-3.35pt;width:534pt;height:795pt;z-index:251667456" filled="f" strokecolor="#e36c0a [2409]" strokeweight="6pt">
            <v:stroke linestyle="thickBetweenThin"/>
            <v:textbox>
              <w:txbxContent>
                <w:p w:rsidR="00956B35" w:rsidRPr="00956B35" w:rsidRDefault="00956B35">
                  <w:pPr>
                    <w:rPr>
                      <w:rFonts w:ascii="Times New Roman" w:hAnsi="Times New Roman" w:cs="Times New Roman"/>
                      <w:color w:val="984806" w:themeColor="accent6" w:themeShade="80"/>
                      <w:sz w:val="40"/>
                      <w:szCs w:val="40"/>
                      <w:u w:val="single"/>
                    </w:rPr>
                  </w:pPr>
                </w:p>
                <w:p w:rsidR="00956B35" w:rsidRPr="00956B35" w:rsidRDefault="00956B35" w:rsidP="00956B35">
                  <w:pPr>
                    <w:jc w:val="center"/>
                    <w:rPr>
                      <w:rFonts w:ascii="Times New Roman" w:hAnsi="Times New Roman" w:cs="Times New Roman"/>
                      <w:b/>
                      <w:color w:val="984806" w:themeColor="accent6" w:themeShade="80"/>
                      <w:sz w:val="40"/>
                      <w:szCs w:val="40"/>
                      <w:u w:val="single"/>
                    </w:rPr>
                  </w:pPr>
                  <w:r w:rsidRPr="00956B35">
                    <w:rPr>
                      <w:rFonts w:ascii="Times New Roman" w:hAnsi="Times New Roman" w:cs="Times New Roman"/>
                      <w:b/>
                      <w:color w:val="984806" w:themeColor="accent6" w:themeShade="80"/>
                      <w:sz w:val="40"/>
                      <w:szCs w:val="40"/>
                      <w:u w:val="single"/>
                    </w:rPr>
                    <w:t>ОБОРУДОВАНИЕ ДЛЯ ТЕАТРАЛЬНОГО УГОЛКА В СРЕДНЕЙ ГРУППЕ</w:t>
                  </w:r>
                </w:p>
                <w:p w:rsidR="00956B35" w:rsidRPr="00956B35" w:rsidRDefault="00956B35">
                  <w:pPr>
                    <w:rPr>
                      <w:rFonts w:ascii="Times New Roman" w:hAnsi="Times New Roman" w:cs="Times New Roman"/>
                      <w:b/>
                      <w:sz w:val="40"/>
                      <w:szCs w:val="40"/>
                    </w:rPr>
                  </w:pPr>
                </w:p>
                <w:p w:rsidR="00956B35" w:rsidRPr="00956B35" w:rsidRDefault="00956B35" w:rsidP="00956B35">
                  <w:pPr>
                    <w:numPr>
                      <w:ilvl w:val="0"/>
                      <w:numId w:val="1"/>
                    </w:numPr>
                    <w:spacing w:before="100" w:beforeAutospacing="1" w:after="100" w:afterAutospacing="1" w:line="240" w:lineRule="auto"/>
                    <w:rPr>
                      <w:rFonts w:ascii="Times New Roman" w:eastAsia="Times New Roman" w:hAnsi="Times New Roman" w:cs="Times New Roman"/>
                      <w:b/>
                      <w:sz w:val="40"/>
                      <w:szCs w:val="40"/>
                    </w:rPr>
                  </w:pPr>
                  <w:r w:rsidRPr="00956B35">
                    <w:rPr>
                      <w:rFonts w:ascii="Times New Roman" w:eastAsia="Times New Roman" w:hAnsi="Times New Roman" w:cs="Times New Roman"/>
                      <w:b/>
                      <w:sz w:val="40"/>
                      <w:szCs w:val="40"/>
                    </w:rPr>
                    <w:t>Атрибуты в соответствии с содержанием имитационных и хороводных игр: маски животных диких и домашних (взрослых и детенышей), маски театральных персонажей.</w:t>
                  </w:r>
                </w:p>
                <w:p w:rsidR="00956B35" w:rsidRPr="00956B35" w:rsidRDefault="00956B35" w:rsidP="00956B35">
                  <w:pPr>
                    <w:numPr>
                      <w:ilvl w:val="0"/>
                      <w:numId w:val="1"/>
                    </w:numPr>
                    <w:spacing w:before="100" w:beforeAutospacing="1" w:after="100" w:afterAutospacing="1" w:line="240" w:lineRule="auto"/>
                    <w:rPr>
                      <w:rFonts w:ascii="Times New Roman" w:eastAsia="Times New Roman" w:hAnsi="Times New Roman" w:cs="Times New Roman"/>
                      <w:b/>
                      <w:sz w:val="40"/>
                      <w:szCs w:val="40"/>
                    </w:rPr>
                  </w:pPr>
                  <w:r w:rsidRPr="00956B35">
                    <w:rPr>
                      <w:rFonts w:ascii="Times New Roman" w:eastAsia="Times New Roman" w:hAnsi="Times New Roman" w:cs="Times New Roman"/>
                      <w:b/>
                      <w:sz w:val="40"/>
                      <w:szCs w:val="40"/>
                    </w:rPr>
                    <w:t>Большая складная ширма, маленькая ширма для настольного театра.</w:t>
                  </w:r>
                </w:p>
                <w:p w:rsidR="00956B35" w:rsidRPr="00956B35" w:rsidRDefault="00956B35" w:rsidP="00956B35">
                  <w:pPr>
                    <w:numPr>
                      <w:ilvl w:val="0"/>
                      <w:numId w:val="1"/>
                    </w:numPr>
                    <w:spacing w:before="100" w:beforeAutospacing="1" w:after="100" w:afterAutospacing="1" w:line="240" w:lineRule="auto"/>
                    <w:rPr>
                      <w:rFonts w:ascii="Times New Roman" w:eastAsia="Times New Roman" w:hAnsi="Times New Roman" w:cs="Times New Roman"/>
                      <w:b/>
                      <w:sz w:val="40"/>
                      <w:szCs w:val="40"/>
                    </w:rPr>
                  </w:pPr>
                  <w:r w:rsidRPr="00956B35">
                    <w:rPr>
                      <w:rFonts w:ascii="Times New Roman" w:eastAsia="Times New Roman" w:hAnsi="Times New Roman" w:cs="Times New Roman"/>
                      <w:b/>
                      <w:sz w:val="40"/>
                      <w:szCs w:val="40"/>
                    </w:rPr>
                    <w:t>Стойка-вешалка для костюмов.</w:t>
                  </w:r>
                </w:p>
                <w:p w:rsidR="00956B35" w:rsidRPr="00956B35" w:rsidRDefault="00956B35" w:rsidP="00956B35">
                  <w:pPr>
                    <w:numPr>
                      <w:ilvl w:val="0"/>
                      <w:numId w:val="1"/>
                    </w:numPr>
                    <w:spacing w:before="100" w:beforeAutospacing="1" w:after="100" w:afterAutospacing="1" w:line="240" w:lineRule="auto"/>
                    <w:rPr>
                      <w:rFonts w:ascii="Times New Roman" w:eastAsia="Times New Roman" w:hAnsi="Times New Roman" w:cs="Times New Roman"/>
                      <w:b/>
                      <w:sz w:val="40"/>
                      <w:szCs w:val="40"/>
                    </w:rPr>
                  </w:pPr>
                  <w:r w:rsidRPr="00956B35">
                    <w:rPr>
                      <w:rFonts w:ascii="Times New Roman" w:eastAsia="Times New Roman" w:hAnsi="Times New Roman" w:cs="Times New Roman"/>
                      <w:b/>
                      <w:sz w:val="40"/>
                      <w:szCs w:val="40"/>
                    </w:rPr>
                    <w:t>Костюмы, маски, атрибуты для постановки двух-трех сказок.</w:t>
                  </w:r>
                </w:p>
                <w:p w:rsidR="00956B35" w:rsidRPr="00956B35" w:rsidRDefault="00956B35" w:rsidP="00956B35">
                  <w:pPr>
                    <w:numPr>
                      <w:ilvl w:val="0"/>
                      <w:numId w:val="1"/>
                    </w:numPr>
                    <w:spacing w:before="100" w:beforeAutospacing="1" w:after="100" w:afterAutospacing="1" w:line="240" w:lineRule="auto"/>
                    <w:rPr>
                      <w:rFonts w:ascii="Times New Roman" w:eastAsia="Times New Roman" w:hAnsi="Times New Roman" w:cs="Times New Roman"/>
                      <w:b/>
                      <w:sz w:val="40"/>
                      <w:szCs w:val="40"/>
                    </w:rPr>
                  </w:pPr>
                  <w:r w:rsidRPr="00956B35">
                    <w:rPr>
                      <w:rFonts w:ascii="Times New Roman" w:eastAsia="Times New Roman" w:hAnsi="Times New Roman" w:cs="Times New Roman"/>
                      <w:b/>
                      <w:sz w:val="40"/>
                      <w:szCs w:val="40"/>
                    </w:rPr>
                    <w:t xml:space="preserve">Куклы и атрибуты для обыгрывания этих же сказок в различных видах театра (плоскостной на </w:t>
                  </w:r>
                  <w:proofErr w:type="spellStart"/>
                  <w:r w:rsidRPr="00956B35">
                    <w:rPr>
                      <w:rFonts w:ascii="Times New Roman" w:eastAsia="Times New Roman" w:hAnsi="Times New Roman" w:cs="Times New Roman"/>
                      <w:b/>
                      <w:sz w:val="40"/>
                      <w:szCs w:val="40"/>
                    </w:rPr>
                    <w:t>фланелеграфе</w:t>
                  </w:r>
                  <w:proofErr w:type="spellEnd"/>
                  <w:r w:rsidRPr="00956B35">
                    <w:rPr>
                      <w:rFonts w:ascii="Times New Roman" w:eastAsia="Times New Roman" w:hAnsi="Times New Roman" w:cs="Times New Roman"/>
                      <w:b/>
                      <w:sz w:val="40"/>
                      <w:szCs w:val="40"/>
                    </w:rPr>
                    <w:t>, стержневой, кукольный, настольный, перчаточный).</w:t>
                  </w:r>
                </w:p>
                <w:p w:rsidR="00956B35" w:rsidRPr="00956B35" w:rsidRDefault="00956B35" w:rsidP="00956B35">
                  <w:pPr>
                    <w:numPr>
                      <w:ilvl w:val="0"/>
                      <w:numId w:val="1"/>
                    </w:numPr>
                    <w:spacing w:before="100" w:beforeAutospacing="1" w:after="100" w:afterAutospacing="1" w:line="240" w:lineRule="auto"/>
                    <w:rPr>
                      <w:rFonts w:ascii="Times New Roman" w:eastAsia="Times New Roman" w:hAnsi="Times New Roman" w:cs="Times New Roman"/>
                      <w:b/>
                      <w:sz w:val="40"/>
                      <w:szCs w:val="40"/>
                    </w:rPr>
                  </w:pPr>
                  <w:r w:rsidRPr="00956B35">
                    <w:rPr>
                      <w:rFonts w:ascii="Times New Roman" w:eastAsia="Times New Roman" w:hAnsi="Times New Roman" w:cs="Times New Roman"/>
                      <w:b/>
                      <w:sz w:val="40"/>
                      <w:szCs w:val="40"/>
                    </w:rPr>
                    <w:t>Атрибуты для «Разноцветных сказок».</w:t>
                  </w:r>
                </w:p>
                <w:p w:rsidR="00956B35" w:rsidRPr="00956B35" w:rsidRDefault="00956B35" w:rsidP="00956B35">
                  <w:pPr>
                    <w:numPr>
                      <w:ilvl w:val="0"/>
                      <w:numId w:val="1"/>
                    </w:numPr>
                    <w:spacing w:before="100" w:beforeAutospacing="1" w:after="100" w:afterAutospacing="1" w:line="240" w:lineRule="auto"/>
                    <w:rPr>
                      <w:rFonts w:ascii="Times New Roman" w:eastAsia="Times New Roman" w:hAnsi="Times New Roman" w:cs="Times New Roman"/>
                      <w:b/>
                      <w:sz w:val="40"/>
                      <w:szCs w:val="40"/>
                    </w:rPr>
                  </w:pPr>
                  <w:r w:rsidRPr="00956B35">
                    <w:rPr>
                      <w:rFonts w:ascii="Times New Roman" w:eastAsia="Times New Roman" w:hAnsi="Times New Roman" w:cs="Times New Roman"/>
                      <w:b/>
                      <w:sz w:val="40"/>
                      <w:szCs w:val="40"/>
                    </w:rPr>
                    <w:t>Театр математики.</w:t>
                  </w:r>
                </w:p>
                <w:p w:rsidR="00956B35" w:rsidRDefault="00956B35" w:rsidP="00956B35">
                  <w:pPr>
                    <w:numPr>
                      <w:ilvl w:val="0"/>
                      <w:numId w:val="1"/>
                    </w:numPr>
                    <w:spacing w:before="100" w:beforeAutospacing="1" w:after="100" w:afterAutospacing="1" w:line="240" w:lineRule="auto"/>
                    <w:rPr>
                      <w:rFonts w:ascii="Times New Roman" w:eastAsia="Times New Roman" w:hAnsi="Times New Roman" w:cs="Times New Roman"/>
                      <w:b/>
                      <w:sz w:val="40"/>
                      <w:szCs w:val="40"/>
                    </w:rPr>
                  </w:pPr>
                  <w:r w:rsidRPr="00956B35">
                    <w:rPr>
                      <w:rFonts w:ascii="Times New Roman" w:eastAsia="Times New Roman" w:hAnsi="Times New Roman" w:cs="Times New Roman"/>
                      <w:b/>
                      <w:sz w:val="40"/>
                      <w:szCs w:val="40"/>
                    </w:rPr>
                    <w:t>Для создания музыкального фона в процессе театрально-игровой деятельности: аудиозаписи музыкальных произведений, записи звукошумовых эффектов, простейшие музыкальные игрушки — погремушки, бубен, барабан.</w:t>
                  </w:r>
                </w:p>
                <w:p w:rsidR="00956B35" w:rsidRPr="00956B35" w:rsidRDefault="00956B35" w:rsidP="00956B35">
                  <w:pPr>
                    <w:numPr>
                      <w:ilvl w:val="0"/>
                      <w:numId w:val="1"/>
                    </w:numPr>
                    <w:spacing w:before="100" w:beforeAutospacing="1" w:after="100" w:afterAutospacing="1" w:line="240" w:lineRule="auto"/>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 Разнообразные виды театра - настольный, напольный, конусный, на дисках, перчаточный, на ложках и т.д.</w:t>
                  </w:r>
                </w:p>
                <w:p w:rsidR="00956B35" w:rsidRPr="00956B35" w:rsidRDefault="00956B35">
                  <w:pPr>
                    <w:rPr>
                      <w:rFonts w:ascii="Times New Roman" w:hAnsi="Times New Roman" w:cs="Times New Roman"/>
                      <w:b/>
                      <w:sz w:val="40"/>
                      <w:szCs w:val="40"/>
                    </w:rPr>
                  </w:pPr>
                </w:p>
              </w:txbxContent>
            </v:textbox>
          </v:rect>
        </w:pict>
      </w:r>
      <w:r w:rsidR="001457CF">
        <w:rPr>
          <w:noProof/>
        </w:rPr>
        <w:drawing>
          <wp:inline distT="0" distB="0" distL="0" distR="0">
            <wp:extent cx="6762750" cy="10058400"/>
            <wp:effectExtent l="19050" t="0" r="0" b="0"/>
            <wp:docPr id="11" name="Рисунок 11" descr="http://img.mota.ru/upload/wallpapers/2012/11/21/08/01/33495/mota_ru_2112112-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mota.ru/upload/wallpapers/2012/11/21/08/01/33495/mota_ru_2112112-crop.jpg"/>
                    <pic:cNvPicPr>
                      <a:picLocks noChangeAspect="1" noChangeArrowheads="1"/>
                    </pic:cNvPicPr>
                  </pic:nvPicPr>
                  <pic:blipFill>
                    <a:blip r:embed="rId6"/>
                    <a:srcRect/>
                    <a:stretch>
                      <a:fillRect/>
                    </a:stretch>
                  </pic:blipFill>
                  <pic:spPr bwMode="auto">
                    <a:xfrm>
                      <a:off x="0" y="0"/>
                      <a:ext cx="6767316" cy="10065191"/>
                    </a:xfrm>
                    <a:prstGeom prst="rect">
                      <a:avLst/>
                    </a:prstGeom>
                    <a:noFill/>
                    <a:ln w="9525">
                      <a:noFill/>
                      <a:miter lim="800000"/>
                      <a:headEnd/>
                      <a:tailEnd/>
                    </a:ln>
                  </pic:spPr>
                </pic:pic>
              </a:graphicData>
            </a:graphic>
          </wp:inline>
        </w:drawing>
      </w:r>
    </w:p>
    <w:sectPr w:rsidR="001457CF" w:rsidRPr="001457CF" w:rsidSect="001457CF">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dobe Heiti Std R">
    <w:panose1 w:val="00000000000000000000"/>
    <w:charset w:val="80"/>
    <w:family w:val="swiss"/>
    <w:notTrueType/>
    <w:pitch w:val="variable"/>
    <w:sig w:usb0="00000207" w:usb1="0A0F1810" w:usb2="00000016" w:usb3="00000000" w:csb0="0006000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11D7E"/>
    <w:multiLevelType w:val="multilevel"/>
    <w:tmpl w:val="4C06F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drawingGridHorizontalSpacing w:val="110"/>
  <w:displayHorizontalDrawingGridEvery w:val="2"/>
  <w:characterSpacingControl w:val="doNotCompress"/>
  <w:compat>
    <w:useFELayout/>
  </w:compat>
  <w:rsids>
    <w:rsidRoot w:val="001457CF"/>
    <w:rsid w:val="001457CF"/>
    <w:rsid w:val="00391D17"/>
    <w:rsid w:val="004E24ED"/>
    <w:rsid w:val="006C6E4D"/>
    <w:rsid w:val="007C1C6B"/>
    <w:rsid w:val="008D2ACF"/>
    <w:rsid w:val="00956B35"/>
    <w:rsid w:val="009D6997"/>
    <w:rsid w:val="009F771F"/>
    <w:rsid w:val="00C110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24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A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57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57CF"/>
    <w:rPr>
      <w:rFonts w:ascii="Tahoma" w:hAnsi="Tahoma" w:cs="Tahoma"/>
      <w:sz w:val="16"/>
      <w:szCs w:val="16"/>
    </w:rPr>
  </w:style>
  <w:style w:type="paragraph" w:styleId="a5">
    <w:name w:val="Normal (Web)"/>
    <w:basedOn w:val="a"/>
    <w:uiPriority w:val="99"/>
    <w:semiHidden/>
    <w:unhideWhenUsed/>
    <w:rsid w:val="00C11036"/>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C11036"/>
    <w:rPr>
      <w:b/>
      <w:bCs/>
    </w:rPr>
  </w:style>
</w:styles>
</file>

<file path=word/webSettings.xml><?xml version="1.0" encoding="utf-8"?>
<w:webSettings xmlns:r="http://schemas.openxmlformats.org/officeDocument/2006/relationships" xmlns:w="http://schemas.openxmlformats.org/wordprocessingml/2006/main">
  <w:divs>
    <w:div w:id="589897463">
      <w:bodyDiv w:val="1"/>
      <w:marLeft w:val="0"/>
      <w:marRight w:val="0"/>
      <w:marTop w:val="0"/>
      <w:marBottom w:val="0"/>
      <w:divBdr>
        <w:top w:val="none" w:sz="0" w:space="0" w:color="auto"/>
        <w:left w:val="none" w:sz="0" w:space="0" w:color="auto"/>
        <w:bottom w:val="none" w:sz="0" w:space="0" w:color="auto"/>
        <w:right w:val="none" w:sz="0" w:space="0" w:color="auto"/>
      </w:divBdr>
    </w:div>
    <w:div w:id="816726939">
      <w:bodyDiv w:val="1"/>
      <w:marLeft w:val="0"/>
      <w:marRight w:val="0"/>
      <w:marTop w:val="0"/>
      <w:marBottom w:val="0"/>
      <w:divBdr>
        <w:top w:val="none" w:sz="0" w:space="0" w:color="auto"/>
        <w:left w:val="none" w:sz="0" w:space="0" w:color="auto"/>
        <w:bottom w:val="none" w:sz="0" w:space="0" w:color="auto"/>
        <w:right w:val="none" w:sz="0" w:space="0" w:color="auto"/>
      </w:divBdr>
    </w:div>
    <w:div w:id="839852086">
      <w:bodyDiv w:val="1"/>
      <w:marLeft w:val="0"/>
      <w:marRight w:val="0"/>
      <w:marTop w:val="0"/>
      <w:marBottom w:val="0"/>
      <w:divBdr>
        <w:top w:val="none" w:sz="0" w:space="0" w:color="auto"/>
        <w:left w:val="none" w:sz="0" w:space="0" w:color="auto"/>
        <w:bottom w:val="none" w:sz="0" w:space="0" w:color="auto"/>
        <w:right w:val="none" w:sz="0" w:space="0" w:color="auto"/>
      </w:divBdr>
    </w:div>
    <w:div w:id="1194265902">
      <w:bodyDiv w:val="1"/>
      <w:marLeft w:val="0"/>
      <w:marRight w:val="0"/>
      <w:marTop w:val="0"/>
      <w:marBottom w:val="0"/>
      <w:divBdr>
        <w:top w:val="none" w:sz="0" w:space="0" w:color="auto"/>
        <w:left w:val="none" w:sz="0" w:space="0" w:color="auto"/>
        <w:bottom w:val="none" w:sz="0" w:space="0" w:color="auto"/>
        <w:right w:val="none" w:sz="0" w:space="0" w:color="auto"/>
      </w:divBdr>
    </w:div>
    <w:div w:id="1259560078">
      <w:bodyDiv w:val="1"/>
      <w:marLeft w:val="0"/>
      <w:marRight w:val="0"/>
      <w:marTop w:val="0"/>
      <w:marBottom w:val="0"/>
      <w:divBdr>
        <w:top w:val="none" w:sz="0" w:space="0" w:color="auto"/>
        <w:left w:val="none" w:sz="0" w:space="0" w:color="auto"/>
        <w:bottom w:val="none" w:sz="0" w:space="0" w:color="auto"/>
        <w:right w:val="none" w:sz="0" w:space="0" w:color="auto"/>
      </w:divBdr>
    </w:div>
    <w:div w:id="1275553730">
      <w:bodyDiv w:val="1"/>
      <w:marLeft w:val="0"/>
      <w:marRight w:val="0"/>
      <w:marTop w:val="0"/>
      <w:marBottom w:val="0"/>
      <w:divBdr>
        <w:top w:val="none" w:sz="0" w:space="0" w:color="auto"/>
        <w:left w:val="none" w:sz="0" w:space="0" w:color="auto"/>
        <w:bottom w:val="none" w:sz="0" w:space="0" w:color="auto"/>
        <w:right w:val="none" w:sz="0" w:space="0" w:color="auto"/>
      </w:divBdr>
    </w:div>
    <w:div w:id="1462918242">
      <w:bodyDiv w:val="1"/>
      <w:marLeft w:val="0"/>
      <w:marRight w:val="0"/>
      <w:marTop w:val="0"/>
      <w:marBottom w:val="0"/>
      <w:divBdr>
        <w:top w:val="none" w:sz="0" w:space="0" w:color="auto"/>
        <w:left w:val="none" w:sz="0" w:space="0" w:color="auto"/>
        <w:bottom w:val="none" w:sz="0" w:space="0" w:color="auto"/>
        <w:right w:val="none" w:sz="0" w:space="0" w:color="auto"/>
      </w:divBdr>
    </w:div>
    <w:div w:id="1533373103">
      <w:bodyDiv w:val="1"/>
      <w:marLeft w:val="0"/>
      <w:marRight w:val="0"/>
      <w:marTop w:val="0"/>
      <w:marBottom w:val="0"/>
      <w:divBdr>
        <w:top w:val="none" w:sz="0" w:space="0" w:color="auto"/>
        <w:left w:val="none" w:sz="0" w:space="0" w:color="auto"/>
        <w:bottom w:val="none" w:sz="0" w:space="0" w:color="auto"/>
        <w:right w:val="none" w:sz="0" w:space="0" w:color="auto"/>
      </w:divBdr>
    </w:div>
    <w:div w:id="1566181216">
      <w:bodyDiv w:val="1"/>
      <w:marLeft w:val="0"/>
      <w:marRight w:val="0"/>
      <w:marTop w:val="0"/>
      <w:marBottom w:val="0"/>
      <w:divBdr>
        <w:top w:val="none" w:sz="0" w:space="0" w:color="auto"/>
        <w:left w:val="none" w:sz="0" w:space="0" w:color="auto"/>
        <w:bottom w:val="none" w:sz="0" w:space="0" w:color="auto"/>
        <w:right w:val="none" w:sz="0" w:space="0" w:color="auto"/>
      </w:divBdr>
    </w:div>
    <w:div w:id="2003118464">
      <w:bodyDiv w:val="1"/>
      <w:marLeft w:val="0"/>
      <w:marRight w:val="0"/>
      <w:marTop w:val="0"/>
      <w:marBottom w:val="0"/>
      <w:divBdr>
        <w:top w:val="none" w:sz="0" w:space="0" w:color="auto"/>
        <w:left w:val="none" w:sz="0" w:space="0" w:color="auto"/>
        <w:bottom w:val="none" w:sz="0" w:space="0" w:color="auto"/>
        <w:right w:val="none" w:sz="0" w:space="0" w:color="auto"/>
      </w:divBdr>
    </w:div>
    <w:div w:id="2087805148">
      <w:bodyDiv w:val="1"/>
      <w:marLeft w:val="0"/>
      <w:marRight w:val="0"/>
      <w:marTop w:val="0"/>
      <w:marBottom w:val="0"/>
      <w:divBdr>
        <w:top w:val="none" w:sz="0" w:space="0" w:color="auto"/>
        <w:left w:val="none" w:sz="0" w:space="0" w:color="auto"/>
        <w:bottom w:val="none" w:sz="0" w:space="0" w:color="auto"/>
        <w:right w:val="none" w:sz="0" w:space="0" w:color="auto"/>
      </w:divBdr>
    </w:div>
    <w:div w:id="2094472109">
      <w:bodyDiv w:val="1"/>
      <w:marLeft w:val="0"/>
      <w:marRight w:val="0"/>
      <w:marTop w:val="0"/>
      <w:marBottom w:val="0"/>
      <w:divBdr>
        <w:top w:val="none" w:sz="0" w:space="0" w:color="auto"/>
        <w:left w:val="none" w:sz="0" w:space="0" w:color="auto"/>
        <w:bottom w:val="none" w:sz="0" w:space="0" w:color="auto"/>
        <w:right w:val="none" w:sz="0" w:space="0" w:color="auto"/>
      </w:divBdr>
    </w:div>
    <w:div w:id="211767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8</Words>
  <Characters>47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denis</cp:lastModifiedBy>
  <cp:revision>5</cp:revision>
  <dcterms:created xsi:type="dcterms:W3CDTF">2014-06-20T07:47:00Z</dcterms:created>
  <dcterms:modified xsi:type="dcterms:W3CDTF">2014-06-20T08:42:00Z</dcterms:modified>
</cp:coreProperties>
</file>