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746" w:rsidRDefault="00464746" w:rsidP="002D2F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4746">
        <w:rPr>
          <w:rFonts w:ascii="Times New Roman" w:hAnsi="Times New Roman" w:cs="Times New Roman"/>
          <w:sz w:val="28"/>
          <w:szCs w:val="28"/>
        </w:rPr>
        <w:object w:dxaOrig="18000" w:dyaOrig="252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64.5pt" o:ole="">
            <v:imagedata r:id="rId5" o:title=""/>
          </v:shape>
          <o:OLEObject Type="Embed" ProgID="AcroExch.Document.DC" ShapeID="_x0000_i1025" DrawAspect="Content" ObjectID="_1593520332" r:id="rId6"/>
        </w:object>
      </w:r>
    </w:p>
    <w:p w:rsidR="00D153D6" w:rsidRPr="002D2F0F" w:rsidRDefault="002D2F0F" w:rsidP="002D2F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F0F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D153D6" w:rsidTr="00AD2EB8">
        <w:tc>
          <w:tcPr>
            <w:tcW w:w="4785" w:type="dxa"/>
          </w:tcPr>
          <w:p w:rsidR="00D153D6" w:rsidRDefault="00D153D6" w:rsidP="00AD2EB8">
            <w:pPr>
              <w:shd w:val="clear" w:color="auto" w:fill="FFFFFF"/>
              <w:spacing w:line="250" w:lineRule="exac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53D6">
              <w:rPr>
                <w:rFonts w:ascii="Times New Roman" w:hAnsi="Times New Roman" w:cs="Times New Roman"/>
                <w:bCs/>
                <w:sz w:val="28"/>
                <w:szCs w:val="28"/>
              </w:rPr>
              <w:t>СОГЛАСОВАНО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D153D6" w:rsidRPr="00D153D6" w:rsidRDefault="00D153D6" w:rsidP="00AD2EB8">
            <w:pPr>
              <w:shd w:val="clear" w:color="auto" w:fill="FFFFFF"/>
              <w:spacing w:line="250" w:lineRule="exact"/>
              <w:rPr>
                <w:rFonts w:ascii="Times New Roman" w:hAnsi="Times New Roman" w:cs="Times New Roman"/>
                <w:spacing w:val="-2"/>
              </w:rPr>
            </w:pPr>
          </w:p>
          <w:p w:rsidR="00D153D6" w:rsidRPr="00D153D6" w:rsidRDefault="00D153D6" w:rsidP="00AD2EB8">
            <w:pPr>
              <w:shd w:val="clear" w:color="auto" w:fill="FFFFFF"/>
              <w:spacing w:line="250" w:lineRule="exact"/>
              <w:rPr>
                <w:rFonts w:ascii="Times New Roman" w:hAnsi="Times New Roman" w:cs="Times New Roman"/>
              </w:rPr>
            </w:pPr>
            <w:r w:rsidRPr="00D153D6">
              <w:rPr>
                <w:rFonts w:ascii="Times New Roman" w:hAnsi="Times New Roman" w:cs="Times New Roman"/>
                <w:spacing w:val="-2"/>
              </w:rPr>
              <w:lastRenderedPageBreak/>
              <w:t xml:space="preserve">Начальник ОНД </w:t>
            </w:r>
            <w:r w:rsidR="004328DE">
              <w:rPr>
                <w:rFonts w:ascii="Times New Roman" w:hAnsi="Times New Roman" w:cs="Times New Roman"/>
                <w:spacing w:val="-2"/>
              </w:rPr>
              <w:t xml:space="preserve"> и </w:t>
            </w:r>
            <w:proofErr w:type="gramStart"/>
            <w:r w:rsidR="004328DE">
              <w:rPr>
                <w:rFonts w:ascii="Times New Roman" w:hAnsi="Times New Roman" w:cs="Times New Roman"/>
                <w:spacing w:val="-2"/>
              </w:rPr>
              <w:t>ПР</w:t>
            </w:r>
            <w:proofErr w:type="gramEnd"/>
            <w:r w:rsidR="006C6284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D153D6">
              <w:rPr>
                <w:rFonts w:ascii="Times New Roman" w:hAnsi="Times New Roman" w:cs="Times New Roman"/>
                <w:spacing w:val="-2"/>
              </w:rPr>
              <w:t>Сы</w:t>
            </w:r>
            <w:r w:rsidR="004328DE">
              <w:rPr>
                <w:rFonts w:ascii="Times New Roman" w:hAnsi="Times New Roman" w:cs="Times New Roman"/>
                <w:spacing w:val="-2"/>
              </w:rPr>
              <w:t>сертского</w:t>
            </w:r>
            <w:proofErr w:type="spellEnd"/>
            <w:r w:rsidR="004328DE">
              <w:rPr>
                <w:rFonts w:ascii="Times New Roman" w:hAnsi="Times New Roman" w:cs="Times New Roman"/>
                <w:spacing w:val="-2"/>
              </w:rPr>
              <w:t xml:space="preserve"> ГО, </w:t>
            </w:r>
            <w:proofErr w:type="spellStart"/>
            <w:r w:rsidR="004328DE">
              <w:rPr>
                <w:rFonts w:ascii="Times New Roman" w:hAnsi="Times New Roman" w:cs="Times New Roman"/>
                <w:spacing w:val="-2"/>
              </w:rPr>
              <w:t>Арамильского</w:t>
            </w:r>
            <w:proofErr w:type="spellEnd"/>
            <w:r w:rsidR="004328DE">
              <w:rPr>
                <w:rFonts w:ascii="Times New Roman" w:hAnsi="Times New Roman" w:cs="Times New Roman"/>
                <w:spacing w:val="-2"/>
              </w:rPr>
              <w:t xml:space="preserve"> ГО , </w:t>
            </w:r>
            <w:r w:rsidRPr="00D153D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1F643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4328DE">
              <w:rPr>
                <w:rFonts w:ascii="Times New Roman" w:hAnsi="Times New Roman" w:cs="Times New Roman"/>
                <w:spacing w:val="-2"/>
              </w:rPr>
              <w:t xml:space="preserve">подполковник </w:t>
            </w:r>
            <w:r w:rsidR="001F643C">
              <w:rPr>
                <w:rFonts w:ascii="Times New Roman" w:hAnsi="Times New Roman" w:cs="Times New Roman"/>
                <w:spacing w:val="-2"/>
              </w:rPr>
              <w:t xml:space="preserve"> внутренней службы </w:t>
            </w:r>
            <w:r w:rsidR="001F643C">
              <w:rPr>
                <w:rFonts w:ascii="Times New Roman" w:hAnsi="Times New Roman" w:cs="Times New Roman"/>
              </w:rPr>
              <w:t xml:space="preserve"> </w:t>
            </w:r>
          </w:p>
          <w:p w:rsidR="00D153D6" w:rsidRPr="00D153D6" w:rsidRDefault="00D153D6" w:rsidP="00AD2EB8">
            <w:pPr>
              <w:tabs>
                <w:tab w:val="left" w:pos="3686"/>
              </w:tabs>
              <w:ind w:left="58" w:right="284"/>
              <w:rPr>
                <w:rFonts w:ascii="Times New Roman" w:hAnsi="Times New Roman" w:cs="Times New Roman"/>
                <w:spacing w:val="-5"/>
              </w:rPr>
            </w:pPr>
            <w:r w:rsidRPr="00D153D6">
              <w:rPr>
                <w:rFonts w:ascii="Times New Roman" w:hAnsi="Times New Roman" w:cs="Times New Roman"/>
                <w:spacing w:val="-5"/>
              </w:rPr>
              <w:t>С.Ю. Макаров</w:t>
            </w:r>
          </w:p>
          <w:p w:rsidR="00D153D6" w:rsidRPr="00D153D6" w:rsidRDefault="00B75B94" w:rsidP="00AD2E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«____»______________2018</w:t>
            </w:r>
            <w:r w:rsidR="00D153D6" w:rsidRPr="00D153D6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</w:tc>
        <w:tc>
          <w:tcPr>
            <w:tcW w:w="4786" w:type="dxa"/>
          </w:tcPr>
          <w:p w:rsidR="00D153D6" w:rsidRDefault="00D153D6" w:rsidP="00AD2E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УТВЕРЖДАЮ:</w:t>
            </w:r>
          </w:p>
          <w:p w:rsidR="00D153D6" w:rsidRPr="00D153D6" w:rsidRDefault="00D153D6" w:rsidP="00AD2E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153D6" w:rsidRPr="00D153D6" w:rsidRDefault="00867337" w:rsidP="00AD2EB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Заведующая МА</w:t>
            </w:r>
            <w:r w:rsidR="00D153D6">
              <w:rPr>
                <w:rFonts w:ascii="Times New Roman" w:hAnsi="Times New Roman" w:cs="Times New Roman"/>
                <w:bCs/>
                <w:sz w:val="28"/>
                <w:szCs w:val="28"/>
              </w:rPr>
              <w:t>ДОУ № 36 __________________</w:t>
            </w:r>
            <w:proofErr w:type="spellStart"/>
            <w:r w:rsidR="00D153D6">
              <w:rPr>
                <w:rFonts w:ascii="Times New Roman" w:hAnsi="Times New Roman" w:cs="Times New Roman"/>
                <w:bCs/>
                <w:sz w:val="28"/>
                <w:szCs w:val="28"/>
              </w:rPr>
              <w:t>Л.А.Запащикова</w:t>
            </w:r>
            <w:proofErr w:type="spellEnd"/>
          </w:p>
          <w:p w:rsidR="00D153D6" w:rsidRPr="00D153D6" w:rsidRDefault="00D153D6" w:rsidP="00AD2E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153D6" w:rsidRPr="00D153D6" w:rsidRDefault="00D153D6" w:rsidP="00AD2E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153D6" w:rsidRPr="00D153D6" w:rsidRDefault="00B75B94" w:rsidP="00AD2EB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«____»______________2018</w:t>
            </w:r>
            <w:r w:rsidR="00D153D6" w:rsidRPr="00D153D6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</w:tc>
      </w:tr>
    </w:tbl>
    <w:p w:rsidR="00D153D6" w:rsidRDefault="00D153D6" w:rsidP="00D153D6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901555" w:rsidRPr="002D2F0F" w:rsidRDefault="002D2F0F" w:rsidP="002D2F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F0F">
        <w:rPr>
          <w:rFonts w:ascii="Times New Roman" w:hAnsi="Times New Roman" w:cs="Times New Roman"/>
          <w:sz w:val="28"/>
          <w:szCs w:val="28"/>
        </w:rPr>
        <w:tab/>
      </w:r>
      <w:r w:rsidRPr="002D2F0F">
        <w:rPr>
          <w:rFonts w:ascii="Times New Roman" w:hAnsi="Times New Roman" w:cs="Times New Roman"/>
          <w:sz w:val="28"/>
          <w:szCs w:val="28"/>
        </w:rPr>
        <w:tab/>
      </w:r>
      <w:r w:rsidRPr="002D2F0F">
        <w:rPr>
          <w:rFonts w:ascii="Times New Roman" w:hAnsi="Times New Roman" w:cs="Times New Roman"/>
          <w:sz w:val="28"/>
          <w:szCs w:val="28"/>
        </w:rPr>
        <w:tab/>
      </w:r>
      <w:r w:rsidRPr="002D2F0F">
        <w:rPr>
          <w:rFonts w:ascii="Times New Roman" w:hAnsi="Times New Roman" w:cs="Times New Roman"/>
          <w:sz w:val="28"/>
          <w:szCs w:val="28"/>
        </w:rPr>
        <w:tab/>
      </w:r>
      <w:r w:rsidRPr="002D2F0F">
        <w:rPr>
          <w:rFonts w:ascii="Times New Roman" w:hAnsi="Times New Roman" w:cs="Times New Roman"/>
          <w:sz w:val="28"/>
          <w:szCs w:val="28"/>
        </w:rPr>
        <w:tab/>
      </w:r>
      <w:r w:rsidRPr="002D2F0F">
        <w:rPr>
          <w:rFonts w:ascii="Times New Roman" w:hAnsi="Times New Roman" w:cs="Times New Roman"/>
          <w:sz w:val="28"/>
          <w:szCs w:val="28"/>
        </w:rPr>
        <w:tab/>
      </w:r>
    </w:p>
    <w:p w:rsidR="002D2F0F" w:rsidRDefault="002D2F0F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u w:val="single"/>
          <w:lang w:eastAsia="ru-RU"/>
        </w:rPr>
      </w:pPr>
    </w:p>
    <w:p w:rsidR="00D153D6" w:rsidRDefault="00D153D6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D153D6" w:rsidRDefault="00D153D6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u w:val="single"/>
          <w:lang w:eastAsia="ru-RU"/>
        </w:rPr>
      </w:pPr>
    </w:p>
    <w:p w:rsidR="00D153D6" w:rsidRDefault="00D153D6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u w:val="single"/>
          <w:lang w:eastAsia="ru-RU"/>
        </w:rPr>
      </w:pPr>
    </w:p>
    <w:p w:rsidR="00D153D6" w:rsidRDefault="00D153D6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D2F0F" w:rsidRPr="00D153D6" w:rsidRDefault="0016711C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153D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П</w:t>
      </w:r>
      <w:r w:rsidR="00E36F65" w:rsidRPr="00D153D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лан </w:t>
      </w:r>
      <w:r w:rsidR="002D2F0F" w:rsidRPr="00D153D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 рабо</w:t>
      </w:r>
      <w:r w:rsidR="00867337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ты по пожарной безопасности в МА</w:t>
      </w:r>
      <w:r w:rsidR="002D2F0F" w:rsidRPr="00D153D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ДОУ «Детский сад № 36»  </w:t>
      </w:r>
      <w:proofErr w:type="gramStart"/>
      <w:r w:rsidR="002D2F0F" w:rsidRPr="00D153D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на</w:t>
      </w:r>
      <w:proofErr w:type="gramEnd"/>
    </w:p>
    <w:p w:rsidR="002D2F0F" w:rsidRPr="00D153D6" w:rsidRDefault="00B75B94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2018</w:t>
      </w:r>
      <w:r w:rsidR="001F643C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 – 201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9</w:t>
      </w:r>
      <w:r w:rsidR="002D2F0F" w:rsidRPr="00D153D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 </w:t>
      </w:r>
      <w:r w:rsidR="00E36F65" w:rsidRPr="00D153D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 учебный год </w:t>
      </w: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Default="00B10247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F643C" w:rsidRDefault="001F643C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F643C" w:rsidRDefault="001F643C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B10247" w:rsidRPr="001F643C" w:rsidRDefault="00B75B94" w:rsidP="001F64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</w:t>
      </w:r>
      <w:r w:rsidR="001F643C" w:rsidRPr="001F64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</w:p>
    <w:p w:rsidR="002D2F0F" w:rsidRDefault="002D2F0F" w:rsidP="002D2F0F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u w:val="single"/>
          <w:lang w:eastAsia="ru-RU"/>
        </w:rPr>
      </w:pPr>
    </w:p>
    <w:p w:rsidR="00B10247" w:rsidRPr="00B10247" w:rsidRDefault="00B10247" w:rsidP="00B1024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2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Цель:</w:t>
      </w:r>
      <w:r w:rsidRPr="00B10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пропаганда и расширение  знаний  по соблюдению правил пожарной безопасности.</w:t>
      </w:r>
    </w:p>
    <w:p w:rsidR="00B10247" w:rsidRPr="00B10247" w:rsidRDefault="00B10247" w:rsidP="00B1024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102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Задачи:</w:t>
      </w:r>
    </w:p>
    <w:p w:rsidR="00B10247" w:rsidRPr="00B10247" w:rsidRDefault="00B10247" w:rsidP="00B1024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    Уточнить, систематизировать и углубить знания детей о правилах пожарной безопасности. </w:t>
      </w:r>
    </w:p>
    <w:p w:rsidR="00B10247" w:rsidRPr="00B10247" w:rsidRDefault="00B10247" w:rsidP="00B1024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    Формировать представления о деятельности человека с возникновением пожара.</w:t>
      </w:r>
    </w:p>
    <w:p w:rsidR="00B10247" w:rsidRPr="00B10247" w:rsidRDefault="00B10247" w:rsidP="00B1024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    Закреплять навыки практических действий при эвакуации по причине возникновения пожара.</w:t>
      </w:r>
    </w:p>
    <w:p w:rsidR="00B10247" w:rsidRPr="00B10247" w:rsidRDefault="00B10247" w:rsidP="00B1024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    Пробудить у родителей желание помочь воспитателям реализовать мероприятия, направленные на формирование у детей знаний о правилах пожарной безопасности. </w:t>
      </w:r>
    </w:p>
    <w:p w:rsidR="00B10247" w:rsidRPr="00B10247" w:rsidRDefault="00B10247" w:rsidP="00B10247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    Воспитывать уважение к людям, которые спасают детей и взрослых, попавших в беду.</w:t>
      </w:r>
    </w:p>
    <w:p w:rsidR="002D2F0F" w:rsidRPr="00D153D6" w:rsidRDefault="00B10247" w:rsidP="00D153D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Про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водить с родителями Консультации</w:t>
      </w:r>
      <w:r w:rsidRPr="00B10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беседы,  размещать в родительских уголках информацию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заданную тему</w:t>
      </w:r>
      <w:r w:rsidRPr="00B10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687"/>
        <w:gridCol w:w="3431"/>
        <w:gridCol w:w="1514"/>
        <w:gridCol w:w="2786"/>
        <w:gridCol w:w="1814"/>
      </w:tblGrid>
      <w:tr w:rsidR="00D359B1" w:rsidRPr="002D2F0F" w:rsidTr="00D359B1">
        <w:tc>
          <w:tcPr>
            <w:tcW w:w="737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п./п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586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328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436" w:type="dxa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D359B1" w:rsidRPr="002D2F0F" w:rsidTr="00D359B1">
        <w:tc>
          <w:tcPr>
            <w:tcW w:w="8453" w:type="dxa"/>
            <w:gridSpan w:val="4"/>
          </w:tcPr>
          <w:p w:rsidR="00D359B1" w:rsidRPr="00E36F65" w:rsidRDefault="00D359B1" w:rsidP="002D2F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36F6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Организационная работа </w:t>
            </w:r>
          </w:p>
        </w:tc>
        <w:tc>
          <w:tcPr>
            <w:tcW w:w="1436" w:type="dxa"/>
          </w:tcPr>
          <w:p w:rsidR="00D359B1" w:rsidRPr="00E36F65" w:rsidRDefault="00D359B1" w:rsidP="002D2F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02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инструктажа с педагогами ДОУ по ППБ</w:t>
            </w:r>
          </w:p>
        </w:tc>
        <w:tc>
          <w:tcPr>
            <w:tcW w:w="1586" w:type="dxa"/>
          </w:tcPr>
          <w:p w:rsidR="00D359B1" w:rsidRPr="00D153D6" w:rsidRDefault="00B75B94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Август 2018</w:t>
            </w:r>
            <w:r w:rsidR="00D359B1" w:rsidRPr="00D153D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-сентябрь 201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Заведующая </w:t>
            </w:r>
            <w:r w:rsidR="001F6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02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приказов по МА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 по противопожарной безопасности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плану 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Заведующая </w:t>
            </w:r>
            <w:r w:rsidR="001F6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802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Проверка исправности наружного освещения, электрических розеток, выключателей, техническое обслуживание электросетей, электрооборудования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хозяйством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02" w:type="dxa"/>
          </w:tcPr>
          <w:p w:rsidR="00D359B1" w:rsidRPr="00CB1108" w:rsidRDefault="00D359B1" w:rsidP="00CB11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1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Проведение учебно-тренировочных занятий по эвакуации из здания </w:t>
            </w:r>
            <w:r w:rsidRPr="00CB11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воспитанников и сотрудников ДОУ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Сентябрь 201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Заведующая </w:t>
            </w:r>
            <w:proofErr w:type="spellStart"/>
            <w:r w:rsidR="001F6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ДОУ</w:t>
            </w:r>
            <w:proofErr w:type="gramStart"/>
            <w:r w:rsidR="006C6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,С</w:t>
            </w:r>
            <w:proofErr w:type="gramEnd"/>
            <w:r w:rsidR="006C6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отрудники</w:t>
            </w:r>
            <w:proofErr w:type="spellEnd"/>
            <w:r w:rsidR="006C6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МЧС</w:t>
            </w:r>
          </w:p>
        </w:tc>
        <w:tc>
          <w:tcPr>
            <w:tcW w:w="1436" w:type="dxa"/>
          </w:tcPr>
          <w:p w:rsidR="00D359B1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8453" w:type="dxa"/>
            <w:gridSpan w:val="4"/>
          </w:tcPr>
          <w:p w:rsidR="00D359B1" w:rsidRPr="00E36F65" w:rsidRDefault="00D359B1" w:rsidP="002D2F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36F6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lastRenderedPageBreak/>
              <w:t>Методическая работа</w:t>
            </w:r>
          </w:p>
        </w:tc>
        <w:tc>
          <w:tcPr>
            <w:tcW w:w="1436" w:type="dxa"/>
          </w:tcPr>
          <w:p w:rsidR="00D359B1" w:rsidRPr="00E36F65" w:rsidRDefault="00D359B1" w:rsidP="002D2F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Обзор методической литературы по ППБ.</w:t>
            </w:r>
          </w:p>
        </w:tc>
        <w:tc>
          <w:tcPr>
            <w:tcW w:w="1586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групп.</w:t>
            </w:r>
          </w:p>
        </w:tc>
        <w:tc>
          <w:tcPr>
            <w:tcW w:w="1436" w:type="dxa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 работы по пожарной безопасности с детьми, родителями, педагогами.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201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 Зав. По УВР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в методическом кабинете в помощь воспитателю уголка по изучению ППБ.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– октябрь 201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 Зав. По УВР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Дополнение материалов в группах  в уголках ОБЖ   дидактических игр по ППБ.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течении учебного года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 Зав. По УВР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8453" w:type="dxa"/>
            <w:gridSpan w:val="4"/>
          </w:tcPr>
          <w:p w:rsidR="00D359B1" w:rsidRPr="00E36F65" w:rsidRDefault="00D359B1" w:rsidP="002D2F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36F6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Работа с детьми </w:t>
            </w:r>
            <w:proofErr w:type="gramStart"/>
            <w:r w:rsidRPr="00E36F6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E36F6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старший дошкольный возраст)</w:t>
            </w:r>
          </w:p>
        </w:tc>
        <w:tc>
          <w:tcPr>
            <w:tcW w:w="1436" w:type="dxa"/>
          </w:tcPr>
          <w:p w:rsidR="00D359B1" w:rsidRPr="00E36F65" w:rsidRDefault="00D359B1" w:rsidP="002D2F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Игровая: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«Помоги, если друг в беде»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«Кто же такой пожарный?».</w:t>
            </w:r>
          </w:p>
          <w:p w:rsidR="00D359B1" w:rsidRPr="0019445D" w:rsidRDefault="00D359B1" w:rsidP="002D2F0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Сюжетно – ролевая </w:t>
            </w: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</w:t>
            </w:r>
            <w:proofErr w:type="gramStart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Пожарные»</w:t>
            </w:r>
          </w:p>
          <w:p w:rsidR="00D359B1" w:rsidRPr="002D2F0F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Дидактическая игра: 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Доскажи 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словечко»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Познавательная.</w:t>
            </w:r>
          </w:p>
          <w:p w:rsidR="00D359B1" w:rsidRPr="0019445D" w:rsidRDefault="00D359B1" w:rsidP="002D2F0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Беседа: «Электротовары»</w:t>
            </w:r>
          </w:p>
          <w:p w:rsidR="00D359B1" w:rsidRPr="0019445D" w:rsidRDefault="00D359B1" w:rsidP="002D2F0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Экскурсия в прачечную. Решение проблемных ситуаций «В мире опасных предметов»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Художественная   – Чтение:</w:t>
            </w:r>
          </w:p>
          <w:p w:rsidR="00D359B1" w:rsidRPr="0019445D" w:rsidRDefault="00D359B1" w:rsidP="002D2F0F">
            <w:pPr>
              <w:shd w:val="clear" w:color="auto" w:fill="FFFFFF" w:themeFill="background1"/>
              <w:ind w:left="7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Е. </w:t>
            </w:r>
            <w:proofErr w:type="spellStart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Харинская</w:t>
            </w:r>
            <w:proofErr w:type="spellEnd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Спички – невелички»</w:t>
            </w:r>
          </w:p>
          <w:p w:rsidR="00D359B1" w:rsidRPr="0019445D" w:rsidRDefault="00D359B1" w:rsidP="002D2F0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С.Я. Маршак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«Кошкин дом»</w:t>
            </w:r>
          </w:p>
          <w:p w:rsidR="00D359B1" w:rsidRPr="0019445D" w:rsidRDefault="00D359B1" w:rsidP="002D2F0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</w:t>
            </w: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С.Я. Маршак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«Рассказ о неизвестном герое»</w:t>
            </w:r>
          </w:p>
          <w:p w:rsidR="00D359B1" w:rsidRPr="0019445D" w:rsidRDefault="00D359B1" w:rsidP="002D2F0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впечатления </w:t>
            </w:r>
            <w:proofErr w:type="gramStart"/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прочитанного.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Сентябрь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октябрь</w:t>
            </w:r>
            <w:r w:rsidR="001F6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  <w:r w:rsidR="001F6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возрастных 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Игровая: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игра: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Горит – не горит»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игра: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Самые быстрые и ловкие»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«Пожарные на учение»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игра: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возник пожар»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Познавательная.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– занятие: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«Спички детям не игрушка»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Беседа: 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 опасные включённые в сеть приборы»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Беседа: 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«Выключай в квартире газ, за газом нужен глаз да глаз»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Занятие: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«Огонь – судья беспечности людей»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Художественная – Чтение: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О. </w:t>
            </w:r>
            <w:proofErr w:type="spellStart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Вациети</w:t>
            </w:r>
            <w:proofErr w:type="spellEnd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«Спички».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Е. </w:t>
            </w:r>
            <w:proofErr w:type="spellStart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Харинская</w:t>
            </w:r>
            <w:proofErr w:type="spellEnd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папа и мама Серёжу бранят…».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Е.Пермяк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огонь воду замуж взял»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 на тему: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«Огонь – друг, огонь – враг»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Ноябрь – декабрь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Игровая: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игра: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для чего»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игра: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Самые быстрые и ловкие»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«Пожарные на учение»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игра: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осторожностей»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Сюжетно- ролевая игра: </w:t>
            </w: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 дом»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Познавательная.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– занятие: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«Рассматривание плакатов о пожарной безопасности»»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Беседа: 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может испортить Новогодний праздник»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Беседа: 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«Вечер загадок  (электроприборы)».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Занятие: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«Огонь – судья беспечности людей»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Художественная литература:  – Чтение: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О. </w:t>
            </w:r>
            <w:proofErr w:type="spellStart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Вациети</w:t>
            </w:r>
            <w:proofErr w:type="spellEnd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«Новый год».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Е. </w:t>
            </w:r>
            <w:proofErr w:type="spellStart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Харинская</w:t>
            </w:r>
            <w:proofErr w:type="spellEnd"/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папа и мама Серёжу бранят…».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Е.Пермяк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о том, как огонь с человеком подружился»»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 на тему: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</w:t>
            </w: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 по впечатления от прочитанного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Январь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февраль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  <w:r w:rsidR="001F6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возрастных 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Игровая:</w:t>
            </w:r>
          </w:p>
          <w:p w:rsidR="00D359B1" w:rsidRPr="0019445D" w:rsidRDefault="00D359B1" w:rsidP="00E36F65">
            <w:pPr>
              <w:pStyle w:val="c6c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19445D">
              <w:rPr>
                <w:b/>
                <w:bCs/>
                <w:color w:val="000000"/>
                <w:sz w:val="28"/>
                <w:szCs w:val="28"/>
              </w:rPr>
              <w:t>Дидактическая игра:</w:t>
            </w:r>
            <w:r w:rsidRPr="00AC06E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36F65">
              <w:rPr>
                <w:rStyle w:val="c31"/>
                <w:color w:val="000000"/>
                <w:sz w:val="28"/>
                <w:szCs w:val="28"/>
              </w:rPr>
              <w:t>«Раньше и теперь»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«Вода и пламя»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Игра – соревнование: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помощники пожарных»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игра: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Пожарные предметы»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Сюжетно- ролевая игра: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пожарные»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Эстафета: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«Юный пожарный»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Познавательная.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– занятие: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«Вечер загадок»</w:t>
            </w:r>
          </w:p>
          <w:p w:rsidR="00D359B1" w:rsidRPr="0019445D" w:rsidRDefault="00D359B1" w:rsidP="00E36F65">
            <w:pPr>
              <w:pStyle w:val="c6c13"/>
              <w:spacing w:before="0" w:beforeAutospacing="0" w:after="0" w:afterAutospacing="0" w:line="276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19445D">
              <w:rPr>
                <w:b/>
                <w:bCs/>
                <w:color w:val="000000"/>
                <w:sz w:val="28"/>
                <w:szCs w:val="28"/>
              </w:rPr>
              <w:t>Беседа:  </w:t>
            </w:r>
            <w:r w:rsidRPr="0019445D">
              <w:rPr>
                <w:color w:val="000000"/>
                <w:sz w:val="28"/>
                <w:szCs w:val="28"/>
              </w:rPr>
              <w:t>«Служба 01»</w:t>
            </w:r>
            <w:r w:rsidRPr="00AC06EC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E36F65">
              <w:rPr>
                <w:rStyle w:val="c31"/>
                <w:color w:val="000000"/>
                <w:sz w:val="28"/>
                <w:szCs w:val="28"/>
              </w:rPr>
              <w:t>«Дым» и «Пожар»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Художественная литература:  – Чтение: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К. И. Чуковский 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«Путаница»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Н. Гончаров «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Пожарная машина»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С.Я.Маршак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«Пожар»</w:t>
            </w:r>
          </w:p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Рассматривание иллюстраций по теме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«Пожар»</w:t>
            </w:r>
          </w:p>
          <w:p w:rsidR="00D359B1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  </w:t>
            </w: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«Береги свой дом от пожара»</w:t>
            </w:r>
          </w:p>
          <w:p w:rsidR="00D359B1" w:rsidRPr="0019445D" w:rsidRDefault="00D359B1" w:rsidP="00D153D6">
            <w:pPr>
              <w:pStyle w:val="c6c4"/>
              <w:spacing w:before="0" w:beforeAutospacing="0" w:after="0" w:afterAutospacing="0"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36F65">
              <w:rPr>
                <w:b/>
                <w:color w:val="000000"/>
                <w:sz w:val="28"/>
                <w:szCs w:val="28"/>
              </w:rPr>
              <w:t>Лепка</w:t>
            </w:r>
            <w:r w:rsidRPr="00E36F65">
              <w:rPr>
                <w:color w:val="000000"/>
                <w:sz w:val="28"/>
                <w:szCs w:val="28"/>
              </w:rPr>
              <w:t xml:space="preserve"> «</w:t>
            </w:r>
            <w:r w:rsidRPr="00E36F65">
              <w:rPr>
                <w:rStyle w:val="c31"/>
                <w:color w:val="000000"/>
                <w:sz w:val="28"/>
                <w:szCs w:val="28"/>
              </w:rPr>
              <w:t>Пожарные собаки»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Март – апрель май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  <w:r w:rsidR="001F64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возрастных </w:t>
            </w: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802" w:type="dxa"/>
            <w:vAlign w:val="center"/>
          </w:tcPr>
          <w:p w:rsidR="00D359B1" w:rsidRPr="002D2F0F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D2F0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Общесадичный</w:t>
            </w:r>
            <w:proofErr w:type="spellEnd"/>
            <w:r w:rsidRPr="002D2F0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проект «Огонь – друг, огонь – враг»</w:t>
            </w:r>
          </w:p>
        </w:tc>
        <w:tc>
          <w:tcPr>
            <w:tcW w:w="158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Февраль-март201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Заместитель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По УВР</w:t>
            </w:r>
          </w:p>
        </w:tc>
        <w:tc>
          <w:tcPr>
            <w:tcW w:w="1436" w:type="dxa"/>
          </w:tcPr>
          <w:p w:rsidR="00D359B1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  <w:vAlign w:val="center"/>
          </w:tcPr>
          <w:p w:rsidR="00D359B1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02" w:type="dxa"/>
            <w:vAlign w:val="center"/>
          </w:tcPr>
          <w:p w:rsidR="00D359B1" w:rsidRPr="002D2F0F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Организация встречи детей с сотрудниками МЧС</w:t>
            </w:r>
          </w:p>
        </w:tc>
        <w:tc>
          <w:tcPr>
            <w:tcW w:w="1586" w:type="dxa"/>
          </w:tcPr>
          <w:p w:rsidR="00D359B1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– октябрь 201</w:t>
            </w:r>
            <w:r w:rsidR="00B75B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</w:tcPr>
          <w:p w:rsidR="00D359B1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ав.по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УВР</w:t>
            </w:r>
            <w:r w:rsidR="006C62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сотрудники МЧС</w:t>
            </w:r>
          </w:p>
        </w:tc>
        <w:tc>
          <w:tcPr>
            <w:tcW w:w="1436" w:type="dxa"/>
          </w:tcPr>
          <w:p w:rsidR="00D359B1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8453" w:type="dxa"/>
            <w:gridSpan w:val="4"/>
          </w:tcPr>
          <w:p w:rsidR="00D359B1" w:rsidRPr="00E36F65" w:rsidRDefault="00D359B1" w:rsidP="002D2F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E36F65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1436" w:type="dxa"/>
          </w:tcPr>
          <w:p w:rsidR="00D359B1" w:rsidRPr="00E36F65" w:rsidRDefault="00D359B1" w:rsidP="002D2F0F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родительских уголков, папок-передвижек, консультаций.</w:t>
            </w:r>
          </w:p>
        </w:tc>
        <w:tc>
          <w:tcPr>
            <w:tcW w:w="1586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Ноябрь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B75B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Совместное с детьми участие в выставке рисунков «Наша служба и опасна и трудна».</w:t>
            </w:r>
          </w:p>
        </w:tc>
        <w:tc>
          <w:tcPr>
            <w:tcW w:w="1586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Февраль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B75B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в родительский уголок «Будьте осторожны с огнём»</w:t>
            </w:r>
          </w:p>
        </w:tc>
        <w:tc>
          <w:tcPr>
            <w:tcW w:w="1586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B75B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359B1" w:rsidRPr="002D2F0F" w:rsidTr="00D359B1">
        <w:tc>
          <w:tcPr>
            <w:tcW w:w="737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02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папки-передвижки «Почитайте детям»</w:t>
            </w:r>
          </w:p>
        </w:tc>
        <w:tc>
          <w:tcPr>
            <w:tcW w:w="1586" w:type="dxa"/>
            <w:vAlign w:val="center"/>
          </w:tcPr>
          <w:p w:rsidR="00D359B1" w:rsidRPr="0019445D" w:rsidRDefault="00D359B1" w:rsidP="002D2F0F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944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Апрель – Май</w:t>
            </w:r>
            <w:r w:rsidR="001F643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201</w:t>
            </w:r>
            <w:r w:rsidR="00B75B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8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D2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групп </w:t>
            </w:r>
          </w:p>
        </w:tc>
        <w:tc>
          <w:tcPr>
            <w:tcW w:w="1436" w:type="dxa"/>
          </w:tcPr>
          <w:p w:rsidR="00D359B1" w:rsidRPr="002D2F0F" w:rsidRDefault="00D359B1" w:rsidP="002D2F0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36F65" w:rsidRDefault="00E36F65" w:rsidP="00867337">
      <w:pPr>
        <w:shd w:val="clear" w:color="auto" w:fill="FFFFFF" w:themeFill="background1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E36F65" w:rsidRDefault="00E36F65" w:rsidP="002D2F0F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359B1" w:rsidRDefault="00D359B1" w:rsidP="006C6284">
      <w:pPr>
        <w:shd w:val="clear" w:color="auto" w:fill="FFFFFF" w:themeFill="background1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359B1" w:rsidRDefault="00D359B1" w:rsidP="002D2F0F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D2F0F" w:rsidRPr="0019445D" w:rsidRDefault="002D2F0F" w:rsidP="002D2F0F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9445D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lastRenderedPageBreak/>
        <w:t>           Материал и формы работы подобраны таким образам, чтобы педагогу было не сложно подготовиться к занятию, а детям приблизиться к более естественным для ребёнка видам деятельности: игре, общению с взрослыми, и сверстниками, обыгрыванию ситуаций, трудовым поручителям и т.д.</w:t>
      </w:r>
      <w:r w:rsidRPr="0019445D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br/>
        <w:t>           Именно  в таких формах происходит интеллектуальное, эмоциональное, нравственное, социально-личностное развитие дошкольников.</w:t>
      </w:r>
      <w:r w:rsidRPr="0019445D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br/>
        <w:t>           Все мы – педагоги, родители, воспитатели – пытаемся ответить на вопрос: «Как обеспечить безопасность и здоровый образ жизни нашим детям?» Ребёнок попадает в различные жизненные ситуации, в которых он просто может растеряться. И наша задача помочь ему в этом.</w:t>
      </w:r>
    </w:p>
    <w:p w:rsidR="002D2F0F" w:rsidRPr="0019445D" w:rsidRDefault="002D2F0F" w:rsidP="002D2F0F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9445D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 Как свидетельствуют наблюдения, для детей достаточно построить работу на игровых мероприятиях, чтобы они поняли опасность, которую несёт огонь. На данном этапе важно добиться, чтобы дети усвоили основные правила пожарной безопасности и научились правильным действиям при возникновении пожара.</w:t>
      </w:r>
    </w:p>
    <w:p w:rsidR="002D2F0F" w:rsidRPr="0019445D" w:rsidRDefault="002D2F0F" w:rsidP="002D2F0F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9445D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Проведение всех мероприятий, связанных по пожарной безопасности, обязательно нужно сопровождать показом демонстрационного материала: открыток, плакатов, фильмов, презентаций,  показом  разнообразных деяний огня.   Необходимо напомнить, что неумелое обращение со спичками может привести к пожару.</w:t>
      </w:r>
    </w:p>
    <w:p w:rsidR="002D2F0F" w:rsidRPr="0019445D" w:rsidRDefault="002D2F0F" w:rsidP="002D2F0F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19445D">
        <w:rPr>
          <w:rFonts w:ascii="Georgia" w:eastAsia="Times New Roman" w:hAnsi="Georgia" w:cs="Tahoma"/>
          <w:color w:val="000000"/>
          <w:sz w:val="27"/>
          <w:szCs w:val="27"/>
          <w:lang w:eastAsia="ru-RU"/>
        </w:rPr>
        <w:t>Начиная с младшего возраста, детям даются знания  по ознакомлению с правилами пожарной безопасности, в результате у детей появляется интерес к проблеме и умения вести себя в чрезвычайных ситуациях.</w:t>
      </w:r>
    </w:p>
    <w:p w:rsidR="002D2F0F" w:rsidRDefault="002D2F0F" w:rsidP="002D2F0F"/>
    <w:p w:rsidR="002D2F0F" w:rsidRDefault="002D2F0F"/>
    <w:sectPr w:rsidR="002D2F0F" w:rsidSect="00901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2F0F"/>
    <w:rsid w:val="0016711C"/>
    <w:rsid w:val="001F643C"/>
    <w:rsid w:val="002C064F"/>
    <w:rsid w:val="002D2F0F"/>
    <w:rsid w:val="004328DE"/>
    <w:rsid w:val="00464746"/>
    <w:rsid w:val="004676EE"/>
    <w:rsid w:val="00523972"/>
    <w:rsid w:val="0069090F"/>
    <w:rsid w:val="006C6284"/>
    <w:rsid w:val="00867337"/>
    <w:rsid w:val="00877B45"/>
    <w:rsid w:val="00901555"/>
    <w:rsid w:val="009B35D7"/>
    <w:rsid w:val="00B10247"/>
    <w:rsid w:val="00B4499B"/>
    <w:rsid w:val="00B75B94"/>
    <w:rsid w:val="00CB1108"/>
    <w:rsid w:val="00CC2A91"/>
    <w:rsid w:val="00CC3D0A"/>
    <w:rsid w:val="00D05445"/>
    <w:rsid w:val="00D153D6"/>
    <w:rsid w:val="00D359B1"/>
    <w:rsid w:val="00E3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F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6c3">
    <w:name w:val="c6 c3"/>
    <w:basedOn w:val="a"/>
    <w:rsid w:val="00E36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rsid w:val="00E36F65"/>
  </w:style>
  <w:style w:type="paragraph" w:customStyle="1" w:styleId="c6c13">
    <w:name w:val="c6 c13"/>
    <w:basedOn w:val="a"/>
    <w:rsid w:val="00E36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c4">
    <w:name w:val="c6 c4"/>
    <w:basedOn w:val="a"/>
    <w:rsid w:val="00E36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1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17</cp:revision>
  <cp:lastPrinted>2018-07-16T04:13:00Z</cp:lastPrinted>
  <dcterms:created xsi:type="dcterms:W3CDTF">2015-06-16T10:33:00Z</dcterms:created>
  <dcterms:modified xsi:type="dcterms:W3CDTF">2018-07-19T10:46:00Z</dcterms:modified>
</cp:coreProperties>
</file>